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0D" w:rsidRDefault="0044240D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</w:p>
    <w:p w:rsidR="00AC7DCC" w:rsidRPr="00425E59" w:rsidRDefault="003C7B99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  <w:r w:rsidRPr="00425E59">
        <w:rPr>
          <w:rFonts w:ascii="Arial" w:hAnsi="Arial" w:cs="Arial"/>
          <w:sz w:val="24"/>
          <w:szCs w:val="24"/>
        </w:rPr>
        <w:t xml:space="preserve">MENSAGEM </w:t>
      </w:r>
      <w:proofErr w:type="gramStart"/>
      <w:r w:rsidRPr="00425E59">
        <w:rPr>
          <w:rFonts w:ascii="Arial" w:hAnsi="Arial" w:cs="Arial"/>
          <w:sz w:val="24"/>
          <w:szCs w:val="24"/>
        </w:rPr>
        <w:t>N.º</w:t>
      </w:r>
      <w:proofErr w:type="gramEnd"/>
      <w:r w:rsidRPr="00425E59">
        <w:rPr>
          <w:rFonts w:ascii="Arial" w:hAnsi="Arial" w:cs="Arial"/>
          <w:sz w:val="24"/>
          <w:szCs w:val="24"/>
        </w:rPr>
        <w:t xml:space="preserve"> </w:t>
      </w:r>
      <w:r w:rsidR="00C7248E" w:rsidRPr="00425E59">
        <w:rPr>
          <w:rFonts w:ascii="Arial" w:hAnsi="Arial" w:cs="Arial"/>
          <w:sz w:val="24"/>
          <w:szCs w:val="24"/>
        </w:rPr>
        <w:t>0</w:t>
      </w:r>
      <w:r w:rsidR="00425E59" w:rsidRPr="00425E59">
        <w:rPr>
          <w:rFonts w:ascii="Arial" w:hAnsi="Arial" w:cs="Arial"/>
          <w:sz w:val="24"/>
          <w:szCs w:val="24"/>
        </w:rPr>
        <w:t>6</w:t>
      </w:r>
      <w:r w:rsidR="00E151CE" w:rsidRPr="00425E59">
        <w:rPr>
          <w:rFonts w:ascii="Arial" w:hAnsi="Arial" w:cs="Arial"/>
          <w:sz w:val="24"/>
          <w:szCs w:val="24"/>
        </w:rPr>
        <w:t>/</w:t>
      </w:r>
      <w:r w:rsidR="00424187" w:rsidRPr="00425E59">
        <w:rPr>
          <w:rFonts w:ascii="Arial" w:hAnsi="Arial" w:cs="Arial"/>
          <w:sz w:val="24"/>
          <w:szCs w:val="24"/>
        </w:rPr>
        <w:t>2025</w:t>
      </w:r>
    </w:p>
    <w:p w:rsidR="00AC7DCC" w:rsidRPr="00911F3C" w:rsidRDefault="003C7B99" w:rsidP="0058685F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  <w:r w:rsidRPr="00911F3C">
        <w:rPr>
          <w:rFonts w:ascii="Arial" w:hAnsi="Arial" w:cs="Arial"/>
          <w:sz w:val="24"/>
          <w:szCs w:val="24"/>
        </w:rPr>
        <w:t xml:space="preserve">De </w:t>
      </w:r>
      <w:r w:rsidR="00C7248E" w:rsidRPr="00911F3C">
        <w:rPr>
          <w:rFonts w:ascii="Arial" w:hAnsi="Arial" w:cs="Arial"/>
          <w:sz w:val="24"/>
          <w:szCs w:val="24"/>
        </w:rPr>
        <w:t>17</w:t>
      </w:r>
      <w:r w:rsidR="00424187" w:rsidRPr="00911F3C">
        <w:rPr>
          <w:rFonts w:ascii="Arial" w:hAnsi="Arial" w:cs="Arial"/>
          <w:sz w:val="24"/>
          <w:szCs w:val="24"/>
        </w:rPr>
        <w:t xml:space="preserve"> de janeiro de 2025</w:t>
      </w:r>
    </w:p>
    <w:p w:rsidR="00C87239" w:rsidRDefault="00C87239" w:rsidP="00DC665D">
      <w:pPr>
        <w:spacing w:after="240"/>
        <w:rPr>
          <w:rFonts w:ascii="Arial" w:hAnsi="Arial" w:cs="Arial"/>
          <w:sz w:val="24"/>
          <w:szCs w:val="24"/>
        </w:rPr>
      </w:pPr>
    </w:p>
    <w:p w:rsidR="00424187" w:rsidRPr="00872898" w:rsidRDefault="00424187" w:rsidP="00DC665D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Ex</w:t>
      </w:r>
      <w:r w:rsidR="00DC665D" w:rsidRPr="00872898">
        <w:rPr>
          <w:rFonts w:ascii="Arial" w:hAnsi="Arial" w:cs="Arial"/>
          <w:sz w:val="24"/>
          <w:szCs w:val="24"/>
        </w:rPr>
        <w:t>celentíssimo Senhor Presidente,</w:t>
      </w:r>
    </w:p>
    <w:p w:rsidR="00B217DA" w:rsidRPr="00B217DA" w:rsidRDefault="00B217DA" w:rsidP="00B217DA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B217DA">
        <w:rPr>
          <w:rFonts w:ascii="Arial" w:hAnsi="Arial" w:cs="Arial"/>
          <w:sz w:val="24"/>
          <w:szCs w:val="24"/>
        </w:rPr>
        <w:t>Tenho a honra de encaminhar à apreciação de Vossa Excelência e desta Augusta Casa, o incluso projeto que dispõe sobre a abertura de crédito adicional especial no valor de R$ 9.619.198,58 (nove milhões seiscentos e dezenove mil cento e noventa e oito reai</w:t>
      </w:r>
      <w:r>
        <w:rPr>
          <w:rFonts w:ascii="Arial" w:hAnsi="Arial" w:cs="Arial"/>
          <w:sz w:val="24"/>
          <w:szCs w:val="24"/>
        </w:rPr>
        <w:t>s e cinquenta e oito centavos).</w:t>
      </w:r>
    </w:p>
    <w:p w:rsidR="00B217DA" w:rsidRPr="00B217DA" w:rsidRDefault="00B217DA" w:rsidP="00B217DA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B217DA">
        <w:rPr>
          <w:rFonts w:ascii="Arial" w:hAnsi="Arial" w:cs="Arial"/>
          <w:sz w:val="24"/>
          <w:szCs w:val="24"/>
        </w:rPr>
        <w:t>Trata-se de abertura de crédito e dotação orçamentária necessárias à ap</w:t>
      </w:r>
      <w:r>
        <w:rPr>
          <w:rFonts w:ascii="Arial" w:hAnsi="Arial" w:cs="Arial"/>
          <w:sz w:val="24"/>
          <w:szCs w:val="24"/>
        </w:rPr>
        <w:t>licação dos seguintes recursos:</w:t>
      </w:r>
    </w:p>
    <w:p w:rsidR="00B217DA" w:rsidRPr="00B217DA" w:rsidRDefault="00B217DA" w:rsidP="00B217DA">
      <w:pPr>
        <w:pStyle w:val="PargrafodaLista"/>
        <w:numPr>
          <w:ilvl w:val="0"/>
          <w:numId w:val="31"/>
        </w:numPr>
        <w:spacing w:after="240" w:line="360" w:lineRule="auto"/>
        <w:ind w:left="0" w:firstLine="3762"/>
        <w:jc w:val="both"/>
        <w:rPr>
          <w:rFonts w:ascii="Arial" w:hAnsi="Arial" w:cs="Arial"/>
          <w:sz w:val="24"/>
          <w:szCs w:val="24"/>
        </w:rPr>
      </w:pPr>
      <w:r w:rsidRPr="00B217DA">
        <w:rPr>
          <w:rFonts w:ascii="Arial" w:hAnsi="Arial" w:cs="Arial"/>
          <w:sz w:val="24"/>
          <w:szCs w:val="24"/>
        </w:rPr>
        <w:t>RECAPEAMENTO ASFÁLTICO EM VIAS PÚBLICAS DO MUNICÍPIO DE SÃO ROQUE/SP (RECAPE NA VILA SANTA RITA) celebrado entre o Estado de São Paulo por intermédio da SECRETARIA DE GOVERNO E RELAÇÕES INSTITUCIONAIS e o MUNICÍPIO DE SÃO ROQUE;</w:t>
      </w:r>
    </w:p>
    <w:p w:rsidR="00B217DA" w:rsidRPr="00B217DA" w:rsidRDefault="00B217DA" w:rsidP="00B217DA">
      <w:pPr>
        <w:pStyle w:val="PargrafodaLista"/>
        <w:numPr>
          <w:ilvl w:val="0"/>
          <w:numId w:val="31"/>
        </w:numPr>
        <w:spacing w:after="240" w:line="360" w:lineRule="auto"/>
        <w:ind w:left="0" w:firstLine="3762"/>
        <w:jc w:val="both"/>
        <w:rPr>
          <w:rFonts w:ascii="Arial" w:hAnsi="Arial" w:cs="Arial"/>
          <w:sz w:val="24"/>
          <w:szCs w:val="24"/>
        </w:rPr>
      </w:pPr>
      <w:r w:rsidRPr="00B217DA">
        <w:rPr>
          <w:rFonts w:ascii="Arial" w:hAnsi="Arial" w:cs="Arial"/>
          <w:sz w:val="24"/>
          <w:szCs w:val="24"/>
        </w:rPr>
        <w:t xml:space="preserve">AQUISIÇÃO DE KIT DE INSTRUMENTOS PARA FANFARRA MUNICIPAL por meio de um Convênio Estadual celebrado entre o ESTADO DE SÃO PAULO por intermédio da SECRETARIA DA CULTURA, ECONOMIA E INDÚSTRIA CRIATIVAS e o MUNICÍPIO DE SÃO ROQUE, objetivando a transferência de recursos financeiros destinados à execução do referido projeto, provenientes da emenda do parlamentar do Deputado Estadual </w:t>
      </w:r>
      <w:proofErr w:type="spellStart"/>
      <w:r w:rsidRPr="00B217DA">
        <w:rPr>
          <w:rFonts w:ascii="Arial" w:hAnsi="Arial" w:cs="Arial"/>
          <w:sz w:val="24"/>
          <w:szCs w:val="24"/>
        </w:rPr>
        <w:t>Vitão</w:t>
      </w:r>
      <w:proofErr w:type="spellEnd"/>
      <w:r w:rsidRPr="00B217DA">
        <w:rPr>
          <w:rFonts w:ascii="Arial" w:hAnsi="Arial" w:cs="Arial"/>
          <w:sz w:val="24"/>
          <w:szCs w:val="24"/>
        </w:rPr>
        <w:t xml:space="preserve"> do Cachorrão;</w:t>
      </w:r>
    </w:p>
    <w:p w:rsidR="00B217DA" w:rsidRPr="00B217DA" w:rsidRDefault="00B217DA" w:rsidP="00B217DA">
      <w:pPr>
        <w:pStyle w:val="PargrafodaLista"/>
        <w:numPr>
          <w:ilvl w:val="0"/>
          <w:numId w:val="31"/>
        </w:numPr>
        <w:spacing w:after="240" w:line="360" w:lineRule="auto"/>
        <w:ind w:left="0" w:firstLine="3762"/>
        <w:jc w:val="both"/>
        <w:rPr>
          <w:rFonts w:ascii="Arial" w:hAnsi="Arial" w:cs="Arial"/>
          <w:sz w:val="24"/>
          <w:szCs w:val="24"/>
        </w:rPr>
      </w:pPr>
      <w:r w:rsidRPr="00B217DA">
        <w:rPr>
          <w:rFonts w:ascii="Arial" w:hAnsi="Arial" w:cs="Arial"/>
          <w:sz w:val="24"/>
          <w:szCs w:val="24"/>
        </w:rPr>
        <w:t>Convênio Federal nº 904893/2020, celebrado entre o Ministério da Justiça e Segurança Pública e o Município de São Roque, cujo Objeto é Fortalecer a Guarda Municipal do Município de São Roque/SP, por meio da aquisição de viatura SUV;</w:t>
      </w:r>
    </w:p>
    <w:p w:rsidR="00B217DA" w:rsidRPr="00B217DA" w:rsidRDefault="00B217DA" w:rsidP="00B217DA">
      <w:pPr>
        <w:pStyle w:val="PargrafodaLista"/>
        <w:numPr>
          <w:ilvl w:val="0"/>
          <w:numId w:val="31"/>
        </w:numPr>
        <w:spacing w:after="240" w:line="360" w:lineRule="auto"/>
        <w:ind w:left="0" w:firstLine="3762"/>
        <w:jc w:val="both"/>
        <w:rPr>
          <w:rFonts w:ascii="Arial" w:hAnsi="Arial" w:cs="Arial"/>
          <w:sz w:val="24"/>
          <w:szCs w:val="24"/>
        </w:rPr>
      </w:pPr>
      <w:r w:rsidRPr="00B217DA">
        <w:rPr>
          <w:rFonts w:ascii="Arial" w:hAnsi="Arial" w:cs="Arial"/>
          <w:sz w:val="24"/>
          <w:szCs w:val="24"/>
        </w:rPr>
        <w:t>Transferência Especial oriunda do Deputado Federal Carlos Zarattini, que será utilizada para a conclusão do recapeamento asfáltico e a implantação de sinalização viária na Avenida John Kennedy;</w:t>
      </w:r>
    </w:p>
    <w:p w:rsidR="00B217DA" w:rsidRPr="00B217DA" w:rsidRDefault="00B217DA" w:rsidP="00B217DA">
      <w:pPr>
        <w:pStyle w:val="PargrafodaLista"/>
        <w:numPr>
          <w:ilvl w:val="0"/>
          <w:numId w:val="31"/>
        </w:numPr>
        <w:spacing w:after="240" w:line="360" w:lineRule="auto"/>
        <w:ind w:left="0" w:firstLine="3762"/>
        <w:jc w:val="both"/>
        <w:rPr>
          <w:rFonts w:ascii="Arial" w:hAnsi="Arial" w:cs="Arial"/>
          <w:sz w:val="24"/>
          <w:szCs w:val="24"/>
        </w:rPr>
      </w:pPr>
      <w:r w:rsidRPr="00B217DA">
        <w:rPr>
          <w:rFonts w:ascii="Arial" w:hAnsi="Arial" w:cs="Arial"/>
          <w:sz w:val="24"/>
          <w:szCs w:val="24"/>
        </w:rPr>
        <w:t>REFORMA DO PRÉDIO PARA CENTRO DE APOIO DE CONSULTAS ESPECIALIZADAS E DIAGNOSE (IMPLANTAÇÃO DO AME) celebrado entre o Estado de São Paulo por intermédio da SECRETARIA DA SAÚDE e o MUNICÍPIO DE SÃO ROQUE;</w:t>
      </w:r>
    </w:p>
    <w:p w:rsidR="00B217DA" w:rsidRPr="00B217DA" w:rsidRDefault="00B217DA" w:rsidP="00B217DA">
      <w:pPr>
        <w:pStyle w:val="PargrafodaLista"/>
        <w:numPr>
          <w:ilvl w:val="0"/>
          <w:numId w:val="31"/>
        </w:numPr>
        <w:spacing w:after="240" w:line="360" w:lineRule="auto"/>
        <w:ind w:left="0" w:firstLine="3762"/>
        <w:jc w:val="both"/>
        <w:rPr>
          <w:rFonts w:ascii="Arial" w:hAnsi="Arial" w:cs="Arial"/>
          <w:sz w:val="24"/>
          <w:szCs w:val="24"/>
        </w:rPr>
      </w:pPr>
      <w:r w:rsidRPr="00B217DA">
        <w:rPr>
          <w:rFonts w:ascii="Arial" w:hAnsi="Arial" w:cs="Arial"/>
          <w:sz w:val="24"/>
          <w:szCs w:val="24"/>
        </w:rPr>
        <w:lastRenderedPageBreak/>
        <w:t xml:space="preserve">Recebimento de recurso financeiro do Novo PAC, para a construção da UBS Jardim Santa </w:t>
      </w:r>
      <w:r w:rsidR="00425E59" w:rsidRPr="00B217DA">
        <w:rPr>
          <w:rFonts w:ascii="Arial" w:hAnsi="Arial" w:cs="Arial"/>
          <w:sz w:val="24"/>
          <w:szCs w:val="24"/>
        </w:rPr>
        <w:t xml:space="preserve">Vitória </w:t>
      </w:r>
      <w:r w:rsidR="00425E59">
        <w:rPr>
          <w:rFonts w:ascii="Arial" w:hAnsi="Arial" w:cs="Arial"/>
          <w:sz w:val="24"/>
          <w:szCs w:val="24"/>
        </w:rPr>
        <w:t>proposta</w:t>
      </w:r>
      <w:r w:rsidRPr="00B217DA">
        <w:rPr>
          <w:rFonts w:ascii="Arial" w:hAnsi="Arial" w:cs="Arial"/>
          <w:sz w:val="24"/>
          <w:szCs w:val="24"/>
        </w:rPr>
        <w:t xml:space="preserve"> 11348.7580001/24-007, habilitada pela Portaria 4.504 de 21/06/2024.</w:t>
      </w:r>
    </w:p>
    <w:p w:rsidR="00DC665D" w:rsidRPr="00872898" w:rsidRDefault="00B217DA" w:rsidP="00B217DA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B217DA">
        <w:rPr>
          <w:rFonts w:ascii="Arial" w:hAnsi="Arial" w:cs="Arial"/>
          <w:sz w:val="24"/>
          <w:szCs w:val="24"/>
        </w:rPr>
        <w:t>Ao ensejo, reitero à Vossa Excelência e demais membros dessa Augusta Casa meus protestos de elevado apreço e distinta consideração, requerendo para este projeto de lei os benefícios da tramitação sob regime de urgência, nos termos do art. 191, inciso II e art. 195, do Regimento Interno desta Casa de Leis.</w:t>
      </w:r>
    </w:p>
    <w:p w:rsidR="00DC665D" w:rsidRPr="00872898" w:rsidRDefault="00DC665D" w:rsidP="00DC665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C7DCC" w:rsidRPr="00872898" w:rsidRDefault="003C7B99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  <w:r w:rsidRPr="00872898">
        <w:rPr>
          <w:rFonts w:ascii="Arial" w:hAnsi="Arial" w:cs="Arial"/>
          <w:b/>
          <w:szCs w:val="24"/>
        </w:rPr>
        <w:t>MARCOS AUGUSTO ISSA HENRIQUES DE ARAÚJO</w:t>
      </w:r>
    </w:p>
    <w:p w:rsidR="00060A8A" w:rsidRPr="00872898" w:rsidRDefault="003C7B99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  <w:r w:rsidRPr="00872898">
        <w:rPr>
          <w:rFonts w:ascii="Arial" w:hAnsi="Arial" w:cs="Arial"/>
          <w:b/>
          <w:szCs w:val="24"/>
        </w:rPr>
        <w:t>PREFEITO</w:t>
      </w:r>
    </w:p>
    <w:p w:rsidR="00E151CE" w:rsidRPr="00872898" w:rsidRDefault="00E151CE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060A8A" w:rsidRPr="00872898" w:rsidRDefault="00060A8A" w:rsidP="00DC665D">
      <w:pPr>
        <w:pStyle w:val="Recuodecorpodetexto"/>
        <w:ind w:left="0" w:right="113" w:firstLine="0"/>
        <w:rPr>
          <w:rFonts w:ascii="Arial" w:hAnsi="Arial" w:cs="Arial"/>
          <w:b/>
          <w:szCs w:val="24"/>
        </w:rPr>
      </w:pPr>
    </w:p>
    <w:p w:rsidR="00060A8A" w:rsidRPr="00872898" w:rsidRDefault="00060A8A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060A8A" w:rsidRPr="00872898" w:rsidRDefault="00060A8A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B82421" w:rsidRPr="00872898" w:rsidRDefault="00B82421" w:rsidP="00DC665D">
      <w:pPr>
        <w:pStyle w:val="Recuodecorpodetexto"/>
        <w:ind w:left="0" w:right="113" w:firstLine="0"/>
        <w:rPr>
          <w:rFonts w:ascii="Arial" w:hAnsi="Arial" w:cs="Arial"/>
          <w:b/>
          <w:szCs w:val="24"/>
        </w:rPr>
      </w:pPr>
    </w:p>
    <w:p w:rsidR="00AC7DCC" w:rsidRPr="00872898" w:rsidRDefault="00AC7DCC" w:rsidP="005C3462">
      <w:pPr>
        <w:ind w:right="142"/>
        <w:jc w:val="both"/>
        <w:rPr>
          <w:rFonts w:ascii="Arial" w:hAnsi="Arial" w:cs="Arial"/>
          <w:sz w:val="24"/>
          <w:szCs w:val="24"/>
        </w:rPr>
      </w:pP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>Ao Excelentíssimo Senhor</w:t>
      </w: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>JULIO ANTONIO MARIANO</w:t>
      </w: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proofErr w:type="gramStart"/>
      <w:r w:rsidRPr="00872898">
        <w:rPr>
          <w:rFonts w:ascii="Arial" w:hAnsi="Arial" w:cs="Arial"/>
          <w:b/>
          <w:sz w:val="24"/>
          <w:szCs w:val="24"/>
        </w:rPr>
        <w:t>DD. Presidente</w:t>
      </w:r>
      <w:proofErr w:type="gramEnd"/>
      <w:r w:rsidRPr="00872898">
        <w:rPr>
          <w:rFonts w:ascii="Arial" w:hAnsi="Arial" w:cs="Arial"/>
          <w:b/>
          <w:sz w:val="24"/>
          <w:szCs w:val="24"/>
        </w:rPr>
        <w:t xml:space="preserve"> da Câmara Municipal da</w:t>
      </w:r>
    </w:p>
    <w:p w:rsidR="00EE2AB5" w:rsidRPr="00872898" w:rsidRDefault="00DC665D" w:rsidP="00DC665D">
      <w:pPr>
        <w:ind w:right="113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 xml:space="preserve">Estância Turística de São Roque/SP </w:t>
      </w:r>
      <w:r w:rsidR="003C7B99" w:rsidRPr="00872898">
        <w:rPr>
          <w:rFonts w:ascii="Arial" w:hAnsi="Arial" w:cs="Arial"/>
          <w:sz w:val="24"/>
          <w:szCs w:val="24"/>
        </w:rPr>
        <w:br w:type="page"/>
      </w:r>
    </w:p>
    <w:p w:rsidR="00AC7DCC" w:rsidRPr="00425E59" w:rsidRDefault="003C7B99">
      <w:pPr>
        <w:ind w:right="113" w:firstLine="3119"/>
        <w:rPr>
          <w:rFonts w:ascii="Arial" w:hAnsi="Arial" w:cs="Arial"/>
          <w:b/>
          <w:snapToGrid w:val="0"/>
          <w:sz w:val="24"/>
          <w:szCs w:val="24"/>
        </w:rPr>
      </w:pPr>
      <w:r w:rsidRPr="00425E59">
        <w:rPr>
          <w:rFonts w:ascii="Arial" w:hAnsi="Arial" w:cs="Arial"/>
          <w:b/>
          <w:snapToGrid w:val="0"/>
          <w:sz w:val="24"/>
          <w:szCs w:val="24"/>
        </w:rPr>
        <w:lastRenderedPageBreak/>
        <w:t xml:space="preserve">PROJETO DE LEI </w:t>
      </w:r>
      <w:proofErr w:type="gramStart"/>
      <w:r w:rsidRPr="00425E59">
        <w:rPr>
          <w:rFonts w:ascii="Arial" w:hAnsi="Arial" w:cs="Arial"/>
          <w:b/>
          <w:snapToGrid w:val="0"/>
          <w:sz w:val="24"/>
          <w:szCs w:val="24"/>
        </w:rPr>
        <w:t>N.º</w:t>
      </w:r>
      <w:proofErr w:type="gramEnd"/>
      <w:r w:rsidRPr="00425E59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424187" w:rsidRPr="00425E59">
        <w:rPr>
          <w:rFonts w:ascii="Arial" w:hAnsi="Arial" w:cs="Arial"/>
          <w:b/>
          <w:snapToGrid w:val="0"/>
          <w:sz w:val="24"/>
          <w:szCs w:val="24"/>
        </w:rPr>
        <w:t>0</w:t>
      </w:r>
      <w:r w:rsidR="00425E59" w:rsidRPr="00425E59">
        <w:rPr>
          <w:rFonts w:ascii="Arial" w:hAnsi="Arial" w:cs="Arial"/>
          <w:b/>
          <w:snapToGrid w:val="0"/>
          <w:sz w:val="24"/>
          <w:szCs w:val="24"/>
        </w:rPr>
        <w:t>5</w:t>
      </w:r>
      <w:r w:rsidR="00424187" w:rsidRPr="00425E59">
        <w:rPr>
          <w:rFonts w:ascii="Arial" w:hAnsi="Arial" w:cs="Arial"/>
          <w:b/>
          <w:snapToGrid w:val="0"/>
          <w:sz w:val="24"/>
          <w:szCs w:val="24"/>
        </w:rPr>
        <w:t>/2025</w:t>
      </w:r>
    </w:p>
    <w:p w:rsidR="00AC7DCC" w:rsidRDefault="003C7B99" w:rsidP="001352D0">
      <w:pPr>
        <w:spacing w:after="480"/>
        <w:ind w:right="113" w:firstLine="3119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De </w:t>
      </w:r>
      <w:r w:rsidR="00424187">
        <w:rPr>
          <w:rFonts w:ascii="Arial" w:hAnsi="Arial" w:cs="Arial"/>
          <w:b/>
          <w:snapToGrid w:val="0"/>
          <w:sz w:val="24"/>
          <w:szCs w:val="24"/>
        </w:rPr>
        <w:t>1</w:t>
      </w:r>
      <w:r w:rsidR="00C7248E">
        <w:rPr>
          <w:rFonts w:ascii="Arial" w:hAnsi="Arial" w:cs="Arial"/>
          <w:b/>
          <w:snapToGrid w:val="0"/>
          <w:sz w:val="24"/>
          <w:szCs w:val="24"/>
        </w:rPr>
        <w:t>7</w:t>
      </w:r>
      <w:r w:rsidR="00424187">
        <w:rPr>
          <w:rFonts w:ascii="Arial" w:hAnsi="Arial" w:cs="Arial"/>
          <w:b/>
          <w:snapToGrid w:val="0"/>
          <w:sz w:val="24"/>
          <w:szCs w:val="24"/>
        </w:rPr>
        <w:t xml:space="preserve"> de janeiro de 2025.</w:t>
      </w:r>
      <w:bookmarkStart w:id="0" w:name="_GoBack"/>
      <w:bookmarkEnd w:id="0"/>
    </w:p>
    <w:p w:rsidR="00274AAB" w:rsidRPr="00872898" w:rsidRDefault="00B217DA" w:rsidP="001352D0">
      <w:pPr>
        <w:widowControl w:val="0"/>
        <w:spacing w:after="480" w:line="276" w:lineRule="auto"/>
        <w:ind w:left="3119"/>
        <w:jc w:val="both"/>
        <w:rPr>
          <w:rFonts w:ascii="Arial" w:hAnsi="Arial" w:cs="Arial"/>
          <w:b/>
          <w:sz w:val="24"/>
          <w:szCs w:val="24"/>
        </w:rPr>
      </w:pPr>
      <w:r w:rsidRPr="00B217DA">
        <w:rPr>
          <w:rFonts w:ascii="Arial" w:hAnsi="Arial" w:cs="Arial"/>
          <w:b/>
          <w:sz w:val="24"/>
          <w:szCs w:val="24"/>
        </w:rPr>
        <w:t>Dispõe sobre a abertura de crédito adicional especial no valor de R$ 9.619.198,58 (Nove milhões seiscentos e dezenove mil cento e noventa e oito rea</w:t>
      </w:r>
      <w:r>
        <w:rPr>
          <w:rFonts w:ascii="Arial" w:hAnsi="Arial" w:cs="Arial"/>
          <w:b/>
          <w:sz w:val="24"/>
          <w:szCs w:val="24"/>
        </w:rPr>
        <w:t>is e cinquenta e oito centavos)</w:t>
      </w:r>
      <w:r w:rsidR="00274AAB" w:rsidRPr="00872898">
        <w:rPr>
          <w:rFonts w:ascii="Arial" w:hAnsi="Arial" w:cs="Arial"/>
          <w:b/>
          <w:sz w:val="24"/>
          <w:szCs w:val="24"/>
        </w:rPr>
        <w:t>.</w:t>
      </w:r>
    </w:p>
    <w:p w:rsidR="00AC7DCC" w:rsidRPr="00872898" w:rsidRDefault="003C7B99" w:rsidP="001352D0">
      <w:pPr>
        <w:widowControl w:val="0"/>
        <w:spacing w:after="480" w:line="276" w:lineRule="auto"/>
        <w:ind w:left="3119"/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O Prefeito da Estância Turística de São Roque, no uso de suas atribuições legais,</w:t>
      </w:r>
    </w:p>
    <w:p w:rsidR="00AC7DCC" w:rsidRPr="00872898" w:rsidRDefault="003C7B99" w:rsidP="001352D0">
      <w:pPr>
        <w:pStyle w:val="Corpodetexto"/>
        <w:spacing w:after="480" w:line="276" w:lineRule="auto"/>
        <w:ind w:left="3119"/>
        <w:rPr>
          <w:rFonts w:cs="Arial"/>
          <w:bCs/>
          <w:sz w:val="24"/>
          <w:szCs w:val="24"/>
        </w:rPr>
      </w:pPr>
      <w:r w:rsidRPr="00872898">
        <w:rPr>
          <w:rFonts w:cs="Arial"/>
          <w:bCs/>
          <w:sz w:val="24"/>
          <w:szCs w:val="24"/>
        </w:rPr>
        <w:t>Faço saber que a Câmara Municipal da Estância Turística de São Roque decreta e eu promulgo a seguinte Lei:</w:t>
      </w:r>
    </w:p>
    <w:p w:rsidR="00314C4F" w:rsidRPr="00872898" w:rsidRDefault="00314C4F" w:rsidP="00314C4F">
      <w:pPr>
        <w:spacing w:after="200" w:line="276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 xml:space="preserve">Art. </w:t>
      </w:r>
      <w:r w:rsidR="00C7248E" w:rsidRPr="00872898">
        <w:rPr>
          <w:rFonts w:ascii="Arial" w:hAnsi="Arial" w:cs="Arial"/>
          <w:sz w:val="24"/>
          <w:szCs w:val="24"/>
        </w:rPr>
        <w:t xml:space="preserve">1º – </w:t>
      </w:r>
      <w:r w:rsidR="00B217DA" w:rsidRPr="00B217DA">
        <w:rPr>
          <w:rFonts w:ascii="Arial" w:hAnsi="Arial" w:cs="Arial"/>
          <w:sz w:val="24"/>
          <w:szCs w:val="24"/>
        </w:rPr>
        <w:t>Fica o Poder Executivo autorizado a abrir no Orçamento Programa do Município, crédito adicional especial no valor de R$ 9.619.198,58 (Nove milhões seiscentos e dezenove mil cento e noventa e oito re</w:t>
      </w:r>
      <w:r w:rsidR="00B217DA">
        <w:rPr>
          <w:rFonts w:ascii="Arial" w:hAnsi="Arial" w:cs="Arial"/>
          <w:sz w:val="24"/>
          <w:szCs w:val="24"/>
        </w:rPr>
        <w:t xml:space="preserve">ais e cinquenta e oito centavos) </w:t>
      </w:r>
      <w:r w:rsidR="00B217DA" w:rsidRPr="00B217DA">
        <w:rPr>
          <w:rFonts w:ascii="Arial" w:hAnsi="Arial" w:cs="Arial"/>
          <w:sz w:val="24"/>
          <w:szCs w:val="24"/>
        </w:rPr>
        <w:t>e a criar no orçamento vigente as seguintes dotações</w:t>
      </w:r>
      <w:r w:rsidR="00274AAB" w:rsidRPr="00872898">
        <w:rPr>
          <w:rFonts w:ascii="Arial" w:hAnsi="Arial" w:cs="Arial"/>
          <w:sz w:val="24"/>
          <w:szCs w:val="24"/>
        </w:rPr>
        <w:t>.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01.01.04.06.182.0007.1466.4.4.90.52.00</w:t>
      </w:r>
      <w:r w:rsidR="00120CFC" w:rsidRPr="00120CFC">
        <w:rPr>
          <w:rFonts w:ascii="Arial" w:hAnsi="Arial" w:cs="Arial"/>
          <w:bCs/>
          <w:sz w:val="24"/>
          <w:szCs w:val="24"/>
        </w:rPr>
        <w:t xml:space="preserve"> ..........................................</w:t>
      </w:r>
      <w:r w:rsidR="00120CFC">
        <w:rPr>
          <w:rFonts w:ascii="Arial" w:hAnsi="Arial" w:cs="Arial"/>
          <w:bCs/>
          <w:sz w:val="24"/>
          <w:szCs w:val="24"/>
        </w:rPr>
        <w:t>....</w:t>
      </w:r>
      <w:r w:rsidRPr="00120CFC">
        <w:rPr>
          <w:rFonts w:ascii="Arial" w:hAnsi="Arial" w:cs="Arial"/>
          <w:bCs/>
          <w:sz w:val="24"/>
          <w:szCs w:val="24"/>
        </w:rPr>
        <w:t xml:space="preserve"> </w:t>
      </w:r>
      <w:r w:rsidR="00120CFC" w:rsidRPr="00120CFC">
        <w:rPr>
          <w:rFonts w:ascii="Arial" w:hAnsi="Arial" w:cs="Arial"/>
          <w:bCs/>
          <w:sz w:val="24"/>
          <w:szCs w:val="24"/>
        </w:rPr>
        <w:t xml:space="preserve">R$ </w:t>
      </w:r>
      <w:r w:rsidRPr="00120CFC">
        <w:rPr>
          <w:rFonts w:ascii="Arial" w:hAnsi="Arial" w:cs="Arial"/>
          <w:bCs/>
          <w:sz w:val="24"/>
          <w:szCs w:val="24"/>
        </w:rPr>
        <w:t>100.000,00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Fonte 05 – Transferências e Convênios Federais - Vinculados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Elemento: Equipamentos e Material Permanente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Ação: Aquisição de Viatura SUV Guarda Municipal – Convenio N 904893/2020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01.08.01.15.451.0030.1494.4.4.90.51.00</w:t>
      </w:r>
      <w:r w:rsidR="00120CFC" w:rsidRPr="00120CFC">
        <w:rPr>
          <w:rFonts w:ascii="Arial" w:hAnsi="Arial" w:cs="Arial"/>
          <w:bCs/>
          <w:sz w:val="24"/>
          <w:szCs w:val="24"/>
        </w:rPr>
        <w:t xml:space="preserve"> ...........................................</w:t>
      </w:r>
      <w:r w:rsidR="00120CFC">
        <w:rPr>
          <w:rFonts w:ascii="Arial" w:hAnsi="Arial" w:cs="Arial"/>
          <w:bCs/>
          <w:sz w:val="24"/>
          <w:szCs w:val="24"/>
        </w:rPr>
        <w:t>...</w:t>
      </w:r>
      <w:r w:rsidR="00120CFC" w:rsidRPr="00120CFC">
        <w:rPr>
          <w:rFonts w:ascii="Arial" w:hAnsi="Arial" w:cs="Arial"/>
          <w:bCs/>
          <w:sz w:val="24"/>
          <w:szCs w:val="24"/>
        </w:rPr>
        <w:t xml:space="preserve">R$ </w:t>
      </w:r>
      <w:r w:rsidRPr="00120CFC">
        <w:rPr>
          <w:rFonts w:ascii="Arial" w:hAnsi="Arial" w:cs="Arial"/>
          <w:bCs/>
          <w:sz w:val="24"/>
          <w:szCs w:val="24"/>
        </w:rPr>
        <w:t>640.000,00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Fonte 05 – Transferências e Convênios Federais - Vinculados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Elemento: Obras e Instalações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Ação: Recapeamento Avenida John Kennedy – Fase 2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01.08.01.15.451.0030.1495.4.4.90.51.00</w:t>
      </w:r>
      <w:r w:rsidR="00120CFC" w:rsidRPr="00120CFC">
        <w:rPr>
          <w:rFonts w:ascii="Arial" w:hAnsi="Arial" w:cs="Arial"/>
          <w:bCs/>
          <w:sz w:val="24"/>
          <w:szCs w:val="24"/>
        </w:rPr>
        <w:t xml:space="preserve"> ............................................</w:t>
      </w:r>
      <w:r w:rsidR="00120CFC">
        <w:rPr>
          <w:rFonts w:ascii="Arial" w:hAnsi="Arial" w:cs="Arial"/>
          <w:bCs/>
          <w:sz w:val="24"/>
          <w:szCs w:val="24"/>
        </w:rPr>
        <w:t>..</w:t>
      </w:r>
      <w:r w:rsidR="00120CFC" w:rsidRPr="00120CFC">
        <w:rPr>
          <w:rFonts w:ascii="Arial" w:hAnsi="Arial" w:cs="Arial"/>
          <w:bCs/>
          <w:sz w:val="24"/>
          <w:szCs w:val="24"/>
        </w:rPr>
        <w:t xml:space="preserve">R$ </w:t>
      </w:r>
      <w:r w:rsidRPr="00120CFC">
        <w:rPr>
          <w:rFonts w:ascii="Arial" w:hAnsi="Arial" w:cs="Arial"/>
          <w:bCs/>
          <w:sz w:val="24"/>
          <w:szCs w:val="24"/>
        </w:rPr>
        <w:t>400.000,00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Fonte 02 – Transferências e Convênios Estaduais - Vinculados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Elemento: Obras e Instalações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Ação: Recapeamento na Vila Santa Rita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01.09.12.10.302.0060.1496.4.4.90.51.00</w:t>
      </w:r>
      <w:r w:rsidR="00120CFC" w:rsidRPr="00120CFC">
        <w:rPr>
          <w:rFonts w:ascii="Arial" w:hAnsi="Arial" w:cs="Arial"/>
          <w:bCs/>
          <w:sz w:val="24"/>
          <w:szCs w:val="24"/>
        </w:rPr>
        <w:t xml:space="preserve"> .........................................</w:t>
      </w:r>
      <w:r w:rsidR="00120CFC">
        <w:rPr>
          <w:rFonts w:ascii="Arial" w:hAnsi="Arial" w:cs="Arial"/>
          <w:bCs/>
          <w:sz w:val="24"/>
          <w:szCs w:val="24"/>
        </w:rPr>
        <w:t>..</w:t>
      </w:r>
      <w:r w:rsidR="00120CFC" w:rsidRPr="00120CFC">
        <w:rPr>
          <w:rFonts w:ascii="Arial" w:hAnsi="Arial" w:cs="Arial"/>
          <w:bCs/>
          <w:sz w:val="24"/>
          <w:szCs w:val="24"/>
        </w:rPr>
        <w:t xml:space="preserve"> R$ </w:t>
      </w:r>
      <w:r w:rsidRPr="00120CFC">
        <w:rPr>
          <w:rFonts w:ascii="Arial" w:hAnsi="Arial" w:cs="Arial"/>
          <w:bCs/>
          <w:sz w:val="24"/>
          <w:szCs w:val="24"/>
        </w:rPr>
        <w:t>5.288.060,55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Fonte 02 – Transferências e Convênios Estaduais - Vinculados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Elemento: Obras e Instalações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Ação: Reforma Predial para Implantação do AME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01.09.12.10.302.0060.1496.4.4.90.51.00</w:t>
      </w:r>
      <w:r w:rsidR="00120CFC" w:rsidRPr="00120CFC">
        <w:rPr>
          <w:rFonts w:ascii="Arial" w:hAnsi="Arial" w:cs="Arial"/>
          <w:bCs/>
          <w:sz w:val="24"/>
          <w:szCs w:val="24"/>
        </w:rPr>
        <w:t xml:space="preserve"> .......................................</w:t>
      </w:r>
      <w:r w:rsidR="00120CFC">
        <w:rPr>
          <w:rFonts w:ascii="Arial" w:hAnsi="Arial" w:cs="Arial"/>
          <w:bCs/>
          <w:sz w:val="24"/>
          <w:szCs w:val="24"/>
        </w:rPr>
        <w:t>.....</w:t>
      </w:r>
      <w:r w:rsidR="00120CFC" w:rsidRPr="00120CFC">
        <w:rPr>
          <w:rFonts w:ascii="Arial" w:hAnsi="Arial" w:cs="Arial"/>
          <w:bCs/>
          <w:sz w:val="24"/>
          <w:szCs w:val="24"/>
        </w:rPr>
        <w:t xml:space="preserve">.. R$ </w:t>
      </w:r>
      <w:r w:rsidRPr="00120CFC">
        <w:rPr>
          <w:rFonts w:ascii="Arial" w:hAnsi="Arial" w:cs="Arial"/>
          <w:bCs/>
          <w:sz w:val="24"/>
          <w:szCs w:val="24"/>
        </w:rPr>
        <w:t>325.790,37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Fonte 01 – Tesouro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Elemento: Obras e Instalações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Ação: Reforma Predial para Implantação do AME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01.09.12.10.301.0060.1471.4.4.90.51.00</w:t>
      </w:r>
      <w:r w:rsidR="00120CFC" w:rsidRPr="00120CFC">
        <w:rPr>
          <w:rFonts w:ascii="Arial" w:hAnsi="Arial" w:cs="Arial"/>
          <w:bCs/>
          <w:sz w:val="24"/>
          <w:szCs w:val="24"/>
        </w:rPr>
        <w:t xml:space="preserve"> .................................</w:t>
      </w:r>
      <w:r w:rsidR="00120CFC">
        <w:rPr>
          <w:rFonts w:ascii="Arial" w:hAnsi="Arial" w:cs="Arial"/>
          <w:bCs/>
          <w:sz w:val="24"/>
          <w:szCs w:val="24"/>
        </w:rPr>
        <w:t>.......</w:t>
      </w:r>
      <w:r w:rsidR="00120CFC" w:rsidRPr="00120CFC">
        <w:rPr>
          <w:rFonts w:ascii="Arial" w:hAnsi="Arial" w:cs="Arial"/>
          <w:bCs/>
          <w:sz w:val="24"/>
          <w:szCs w:val="24"/>
        </w:rPr>
        <w:t>..R$</w:t>
      </w:r>
      <w:r w:rsidRPr="00120CFC">
        <w:rPr>
          <w:rFonts w:ascii="Arial" w:hAnsi="Arial" w:cs="Arial"/>
          <w:bCs/>
          <w:sz w:val="24"/>
          <w:szCs w:val="24"/>
        </w:rPr>
        <w:t xml:space="preserve"> 2.765.371,00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Fonte 05 – Transferências e Convênios Federais - Vinculados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Elemento: Obras e Instalações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lastRenderedPageBreak/>
        <w:t>Ação: Construção UBS JD Santa Vitória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01.04.11.12.392.0069.1468.4.4.90.52.00</w:t>
      </w:r>
      <w:r w:rsidR="00120CFC" w:rsidRPr="00120CFC">
        <w:rPr>
          <w:rFonts w:ascii="Arial" w:hAnsi="Arial" w:cs="Arial"/>
          <w:bCs/>
          <w:sz w:val="24"/>
          <w:szCs w:val="24"/>
        </w:rPr>
        <w:t xml:space="preserve"> ...........................</w:t>
      </w:r>
      <w:r w:rsidR="00120CFC">
        <w:rPr>
          <w:rFonts w:ascii="Arial" w:hAnsi="Arial" w:cs="Arial"/>
          <w:bCs/>
          <w:sz w:val="24"/>
          <w:szCs w:val="24"/>
        </w:rPr>
        <w:t>.................</w:t>
      </w:r>
      <w:r w:rsidR="00120CFC" w:rsidRPr="00120CFC">
        <w:rPr>
          <w:rFonts w:ascii="Arial" w:hAnsi="Arial" w:cs="Arial"/>
          <w:bCs/>
          <w:sz w:val="24"/>
          <w:szCs w:val="24"/>
        </w:rPr>
        <w:t>... R$</w:t>
      </w:r>
      <w:r w:rsidRPr="00120CFC">
        <w:rPr>
          <w:rFonts w:ascii="Arial" w:hAnsi="Arial" w:cs="Arial"/>
          <w:bCs/>
          <w:sz w:val="24"/>
          <w:szCs w:val="24"/>
        </w:rPr>
        <w:t xml:space="preserve"> 99.976,66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Fonte 02 – Transferências e Convênios Estaduais - Vinculados</w:t>
      </w:r>
    </w:p>
    <w:p w:rsidR="00B217DA" w:rsidRPr="00120CFC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Elemento: Equipamentos e Material Permanente</w:t>
      </w:r>
    </w:p>
    <w:p w:rsidR="00B217DA" w:rsidRDefault="00B217DA" w:rsidP="00B217DA">
      <w:pPr>
        <w:jc w:val="both"/>
        <w:rPr>
          <w:rFonts w:ascii="Arial" w:hAnsi="Arial" w:cs="Arial"/>
          <w:bCs/>
          <w:sz w:val="24"/>
          <w:szCs w:val="24"/>
        </w:rPr>
      </w:pPr>
      <w:r w:rsidRPr="00120CFC">
        <w:rPr>
          <w:rFonts w:ascii="Arial" w:hAnsi="Arial" w:cs="Arial"/>
          <w:bCs/>
          <w:sz w:val="24"/>
          <w:szCs w:val="24"/>
        </w:rPr>
        <w:t>Ação: Instrumentos para Fanfarra Municipal</w:t>
      </w:r>
    </w:p>
    <w:p w:rsidR="001A2FA3" w:rsidRPr="001A2FA3" w:rsidRDefault="001A2FA3" w:rsidP="001A2FA3">
      <w:pPr>
        <w:ind w:right="-1"/>
        <w:rPr>
          <w:rFonts w:ascii="Arial" w:hAnsi="Arial" w:cs="Arial"/>
          <w:b/>
          <w:bCs/>
          <w:color w:val="000000"/>
          <w:sz w:val="24"/>
          <w:szCs w:val="24"/>
        </w:rPr>
      </w:pPr>
      <w:r w:rsidRPr="001A2FA3">
        <w:rPr>
          <w:rFonts w:ascii="Arial" w:hAnsi="Arial" w:cs="Arial"/>
          <w:b/>
          <w:bCs/>
          <w:color w:val="000000"/>
          <w:sz w:val="24"/>
          <w:szCs w:val="24"/>
        </w:rPr>
        <w:t>TOTAL: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............................................................................................... R$</w:t>
      </w:r>
      <w:r w:rsidRPr="001A2FA3">
        <w:rPr>
          <w:rFonts w:ascii="Arial" w:hAnsi="Arial" w:cs="Arial"/>
          <w:b/>
          <w:bCs/>
          <w:color w:val="000000"/>
          <w:sz w:val="24"/>
          <w:szCs w:val="24"/>
        </w:rPr>
        <w:t>9.619.198,58</w:t>
      </w:r>
    </w:p>
    <w:p w:rsidR="001A2FA3" w:rsidRDefault="001A2FA3" w:rsidP="00B217DA">
      <w:pPr>
        <w:jc w:val="both"/>
        <w:rPr>
          <w:rFonts w:ascii="Arial" w:hAnsi="Arial" w:cs="Arial"/>
          <w:bCs/>
          <w:sz w:val="20"/>
          <w:szCs w:val="20"/>
        </w:rPr>
      </w:pPr>
    </w:p>
    <w:p w:rsidR="00B217DA" w:rsidRDefault="00B217DA" w:rsidP="00B217DA">
      <w:pPr>
        <w:ind w:right="-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7248E" w:rsidRPr="00872898" w:rsidRDefault="00C7248E" w:rsidP="00C7248E">
      <w:pPr>
        <w:ind w:right="-143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C0104" w:rsidRPr="00872898" w:rsidRDefault="00C7248E" w:rsidP="00314C4F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Art. 2</w:t>
      </w:r>
      <w:r w:rsidR="000C0104" w:rsidRPr="00872898">
        <w:rPr>
          <w:rFonts w:ascii="Arial" w:hAnsi="Arial" w:cs="Arial"/>
          <w:sz w:val="24"/>
          <w:szCs w:val="24"/>
        </w:rPr>
        <w:t xml:space="preserve">º - </w:t>
      </w:r>
      <w:r w:rsidRPr="00872898">
        <w:rPr>
          <w:rFonts w:ascii="Arial" w:hAnsi="Arial" w:cs="Arial"/>
          <w:sz w:val="24"/>
          <w:szCs w:val="24"/>
        </w:rPr>
        <w:t>O valor do crédito a que se refere o art. 1º será coberto com recursos resultantes de</w:t>
      </w:r>
      <w:r w:rsidR="000C0104" w:rsidRPr="00872898">
        <w:rPr>
          <w:rFonts w:ascii="Arial" w:hAnsi="Arial" w:cs="Arial"/>
          <w:sz w:val="24"/>
          <w:szCs w:val="24"/>
        </w:rPr>
        <w:t>:</w:t>
      </w:r>
    </w:p>
    <w:p w:rsidR="001A2FA3" w:rsidRPr="001A2FA3" w:rsidRDefault="001A2FA3" w:rsidP="001A2FA3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1A2FA3">
        <w:rPr>
          <w:rFonts w:ascii="Arial" w:hAnsi="Arial" w:cs="Arial"/>
          <w:sz w:val="24"/>
          <w:szCs w:val="24"/>
        </w:rPr>
        <w:t>a)</w:t>
      </w:r>
      <w:r w:rsidRPr="001A2FA3">
        <w:rPr>
          <w:rFonts w:ascii="Arial" w:hAnsi="Arial" w:cs="Arial"/>
          <w:sz w:val="24"/>
          <w:szCs w:val="24"/>
        </w:rPr>
        <w:tab/>
        <w:t>Excesso de arrecadação no valor de R$ 100.000,00 (Cem mil reais) conforme convênio federal nº 904893/2020 celebrado junto ao Ministério da Justiça e Segurança Pública destinado a aquisição de viatura SUV para a Guarda Municipal;</w:t>
      </w:r>
    </w:p>
    <w:p w:rsidR="001A2FA3" w:rsidRPr="001A2FA3" w:rsidRDefault="001A2FA3" w:rsidP="001A2FA3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1A2FA3">
        <w:rPr>
          <w:rFonts w:ascii="Arial" w:hAnsi="Arial" w:cs="Arial"/>
          <w:sz w:val="24"/>
          <w:szCs w:val="24"/>
        </w:rPr>
        <w:t>b)</w:t>
      </w:r>
      <w:r w:rsidRPr="001A2FA3">
        <w:rPr>
          <w:rFonts w:ascii="Arial" w:hAnsi="Arial" w:cs="Arial"/>
          <w:sz w:val="24"/>
          <w:szCs w:val="24"/>
        </w:rPr>
        <w:tab/>
        <w:t>Excesso de arrecadação no valor de R$ 640.000,00 (Seiscentos e quarenta mil reais) conforme Emenda Parlamentar nº 202425200001 destinada a aplicação em investimento de Infraestrutura Urbana;</w:t>
      </w:r>
    </w:p>
    <w:p w:rsidR="001A2FA3" w:rsidRPr="001A2FA3" w:rsidRDefault="001A2FA3" w:rsidP="001A2FA3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1A2FA3">
        <w:rPr>
          <w:rFonts w:ascii="Arial" w:hAnsi="Arial" w:cs="Arial"/>
          <w:sz w:val="24"/>
          <w:szCs w:val="24"/>
        </w:rPr>
        <w:t>c)</w:t>
      </w:r>
      <w:r w:rsidRPr="001A2FA3">
        <w:rPr>
          <w:rFonts w:ascii="Arial" w:hAnsi="Arial" w:cs="Arial"/>
          <w:sz w:val="24"/>
          <w:szCs w:val="24"/>
        </w:rPr>
        <w:tab/>
        <w:t>Excesso de arrecadação no valor de R$ 400.000,00 (Quatrocentos mil reais) conforme convênio firmado com a Secretaria de Governo e Relações Institucionais destinada ao Recapeamento na Vila Santa Rita;</w:t>
      </w:r>
    </w:p>
    <w:p w:rsidR="001A2FA3" w:rsidRPr="001A2FA3" w:rsidRDefault="001A2FA3" w:rsidP="001A2FA3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1A2FA3">
        <w:rPr>
          <w:rFonts w:ascii="Arial" w:hAnsi="Arial" w:cs="Arial"/>
          <w:sz w:val="24"/>
          <w:szCs w:val="24"/>
        </w:rPr>
        <w:t>d)</w:t>
      </w:r>
      <w:r w:rsidRPr="001A2FA3">
        <w:rPr>
          <w:rFonts w:ascii="Arial" w:hAnsi="Arial" w:cs="Arial"/>
          <w:sz w:val="24"/>
          <w:szCs w:val="24"/>
        </w:rPr>
        <w:tab/>
        <w:t>Superávit financeiro apurado no exercício anterior no valor de R$ 5.288.060,55 (Cinco milhões duzentos e oitenta e oito mil sessenta reais e cinquenta e cinco centavos) referente a convênio firmado junto a Secretaria da Saúde do Estado de São Paulo para a reforma predial para a implantação do AME</w:t>
      </w:r>
    </w:p>
    <w:p w:rsidR="001A2FA3" w:rsidRPr="001A2FA3" w:rsidRDefault="001A2FA3" w:rsidP="001A2FA3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1A2FA3">
        <w:rPr>
          <w:rFonts w:ascii="Arial" w:hAnsi="Arial" w:cs="Arial"/>
          <w:sz w:val="24"/>
          <w:szCs w:val="24"/>
        </w:rPr>
        <w:t>e)</w:t>
      </w:r>
      <w:r w:rsidRPr="001A2FA3">
        <w:rPr>
          <w:rFonts w:ascii="Arial" w:hAnsi="Arial" w:cs="Arial"/>
          <w:sz w:val="24"/>
          <w:szCs w:val="24"/>
        </w:rPr>
        <w:tab/>
        <w:t>Superávit financeiro apurando no exercício anterior no valor de R$ 99.976,66 (Noventa e nove mil novecentos e setenta e seis reais e sessenta e seis centavos) conforme convênio firmado junto a Secretaria da Cultura, Economia e Industria Criativas do estado de São Paulo destinada a aquisição de kit de instrumentos para a fanfarra municipal;</w:t>
      </w:r>
    </w:p>
    <w:p w:rsidR="001A2FA3" w:rsidRPr="001A2FA3" w:rsidRDefault="001A2FA3" w:rsidP="001A2FA3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1A2FA3">
        <w:rPr>
          <w:rFonts w:ascii="Arial" w:hAnsi="Arial" w:cs="Arial"/>
          <w:sz w:val="24"/>
          <w:szCs w:val="24"/>
        </w:rPr>
        <w:t>f)</w:t>
      </w:r>
      <w:r w:rsidRPr="001A2FA3">
        <w:rPr>
          <w:rFonts w:ascii="Arial" w:hAnsi="Arial" w:cs="Arial"/>
          <w:sz w:val="24"/>
          <w:szCs w:val="24"/>
        </w:rPr>
        <w:tab/>
        <w:t>Superávit financeiro apurado no exercício anterior no valor de R$ 2.765.371,00 (Dois milhões setecentos e sessenta e cinco mil trezentos e setenta e um reais) conforme proposta 11348.7580001/24-007, habilitada pela Portaria 4504 de 21/06/2024 destinada a Construção UBS JD Santa Vitória;</w:t>
      </w:r>
    </w:p>
    <w:p w:rsidR="00C7248E" w:rsidRDefault="001A2FA3" w:rsidP="001A2FA3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1A2FA3">
        <w:rPr>
          <w:rFonts w:ascii="Arial" w:hAnsi="Arial" w:cs="Arial"/>
          <w:sz w:val="24"/>
          <w:szCs w:val="24"/>
        </w:rPr>
        <w:t>g)</w:t>
      </w:r>
      <w:r w:rsidRPr="001A2FA3">
        <w:rPr>
          <w:rFonts w:ascii="Arial" w:hAnsi="Arial" w:cs="Arial"/>
          <w:sz w:val="24"/>
          <w:szCs w:val="24"/>
        </w:rPr>
        <w:tab/>
        <w:t>Anulação parcial das seguintes dotações</w:t>
      </w:r>
      <w:r w:rsidR="00C7248E" w:rsidRPr="00872898">
        <w:rPr>
          <w:rFonts w:ascii="Arial" w:hAnsi="Arial" w:cs="Arial"/>
          <w:sz w:val="24"/>
          <w:szCs w:val="24"/>
        </w:rPr>
        <w:t>;</w:t>
      </w:r>
    </w:p>
    <w:p w:rsidR="001A2FA3" w:rsidRPr="001A2FA3" w:rsidRDefault="001A2FA3" w:rsidP="001A2FA3">
      <w:pPr>
        <w:jc w:val="both"/>
        <w:rPr>
          <w:rFonts w:ascii="Arial" w:hAnsi="Arial" w:cs="Arial"/>
          <w:bCs/>
          <w:sz w:val="24"/>
          <w:szCs w:val="24"/>
        </w:rPr>
      </w:pPr>
      <w:r w:rsidRPr="001A2FA3">
        <w:rPr>
          <w:rFonts w:ascii="Arial" w:hAnsi="Arial" w:cs="Arial"/>
          <w:bCs/>
          <w:sz w:val="24"/>
          <w:szCs w:val="24"/>
        </w:rPr>
        <w:t>01.09.11.10.302.0073.2365.3</w:t>
      </w:r>
      <w:r>
        <w:rPr>
          <w:rFonts w:ascii="Arial" w:hAnsi="Arial" w:cs="Arial"/>
          <w:bCs/>
          <w:sz w:val="24"/>
          <w:szCs w:val="24"/>
        </w:rPr>
        <w:t>.3.50.85.00 .............................................. R$</w:t>
      </w:r>
      <w:r w:rsidRPr="001A2FA3">
        <w:rPr>
          <w:rFonts w:ascii="Arial" w:hAnsi="Arial" w:cs="Arial"/>
          <w:bCs/>
          <w:sz w:val="24"/>
          <w:szCs w:val="24"/>
        </w:rPr>
        <w:t>325.790,37</w:t>
      </w:r>
    </w:p>
    <w:p w:rsidR="001A2FA3" w:rsidRPr="001A2FA3" w:rsidRDefault="001A2FA3" w:rsidP="001A2FA3">
      <w:pPr>
        <w:jc w:val="both"/>
        <w:rPr>
          <w:rFonts w:ascii="Arial" w:hAnsi="Arial" w:cs="Arial"/>
          <w:bCs/>
          <w:sz w:val="24"/>
          <w:szCs w:val="24"/>
        </w:rPr>
      </w:pPr>
      <w:r w:rsidRPr="001A2FA3">
        <w:rPr>
          <w:rFonts w:ascii="Arial" w:hAnsi="Arial" w:cs="Arial"/>
          <w:bCs/>
          <w:sz w:val="24"/>
          <w:szCs w:val="24"/>
        </w:rPr>
        <w:t>Fonte 01 – Tesouro</w:t>
      </w:r>
    </w:p>
    <w:p w:rsidR="001A2FA3" w:rsidRPr="001A2FA3" w:rsidRDefault="001A2FA3" w:rsidP="001A2FA3">
      <w:pPr>
        <w:jc w:val="both"/>
        <w:rPr>
          <w:rFonts w:ascii="Arial" w:hAnsi="Arial" w:cs="Arial"/>
          <w:bCs/>
          <w:sz w:val="24"/>
          <w:szCs w:val="24"/>
        </w:rPr>
      </w:pPr>
      <w:r w:rsidRPr="001A2FA3">
        <w:rPr>
          <w:rFonts w:ascii="Arial" w:hAnsi="Arial" w:cs="Arial"/>
          <w:bCs/>
          <w:sz w:val="24"/>
          <w:szCs w:val="24"/>
        </w:rPr>
        <w:t>Elemento: Contrato de Gestão</w:t>
      </w:r>
    </w:p>
    <w:p w:rsidR="001A2FA3" w:rsidRPr="001A2FA3" w:rsidRDefault="001A2FA3" w:rsidP="001A2FA3">
      <w:pPr>
        <w:jc w:val="both"/>
        <w:rPr>
          <w:rFonts w:ascii="Arial" w:hAnsi="Arial" w:cs="Arial"/>
          <w:bCs/>
          <w:sz w:val="24"/>
          <w:szCs w:val="24"/>
        </w:rPr>
      </w:pPr>
      <w:r w:rsidRPr="001A2FA3">
        <w:rPr>
          <w:rFonts w:ascii="Arial" w:hAnsi="Arial" w:cs="Arial"/>
          <w:bCs/>
          <w:sz w:val="24"/>
          <w:szCs w:val="24"/>
        </w:rPr>
        <w:t>Ação: Contrato de Gestão</w:t>
      </w:r>
    </w:p>
    <w:p w:rsidR="001A2FA3" w:rsidRPr="00872898" w:rsidRDefault="001A2FA3" w:rsidP="001A2FA3">
      <w:pPr>
        <w:spacing w:after="200" w:line="276" w:lineRule="auto"/>
        <w:jc w:val="both"/>
        <w:textDirection w:val="btLr"/>
        <w:rPr>
          <w:rFonts w:ascii="Arial" w:hAnsi="Arial" w:cs="Arial"/>
          <w:sz w:val="24"/>
          <w:szCs w:val="24"/>
        </w:rPr>
      </w:pPr>
    </w:p>
    <w:p w:rsidR="00CC00BB" w:rsidRPr="00872898" w:rsidRDefault="00CC00BB" w:rsidP="00CC00BB">
      <w:pPr>
        <w:spacing w:after="200" w:line="276" w:lineRule="auto"/>
        <w:ind w:right="-143"/>
        <w:rPr>
          <w:rFonts w:ascii="Arial" w:eastAsia="Arial" w:hAnsi="Arial" w:cs="Arial"/>
          <w:color w:val="000000"/>
          <w:sz w:val="24"/>
          <w:szCs w:val="24"/>
        </w:rPr>
      </w:pPr>
      <w:r w:rsidRPr="00872898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TOTAL: ....................................................................</w:t>
      </w:r>
      <w:r w:rsidR="001A2FA3">
        <w:rPr>
          <w:rFonts w:ascii="Arial" w:eastAsia="Arial" w:hAnsi="Arial" w:cs="Arial"/>
          <w:b/>
          <w:color w:val="000000"/>
          <w:sz w:val="24"/>
          <w:szCs w:val="24"/>
        </w:rPr>
        <w:t>...........................</w:t>
      </w:r>
      <w:r w:rsidRPr="00872898">
        <w:rPr>
          <w:rFonts w:ascii="Arial" w:eastAsia="Arial" w:hAnsi="Arial" w:cs="Arial"/>
          <w:b/>
          <w:color w:val="000000"/>
          <w:sz w:val="24"/>
          <w:szCs w:val="24"/>
        </w:rPr>
        <w:t xml:space="preserve">. R$ </w:t>
      </w:r>
      <w:r w:rsidR="001A2FA3" w:rsidRPr="001A2FA3">
        <w:rPr>
          <w:rFonts w:ascii="Arial" w:eastAsia="Arial" w:hAnsi="Arial" w:cs="Arial"/>
          <w:b/>
          <w:color w:val="000000"/>
          <w:sz w:val="24"/>
          <w:szCs w:val="24"/>
        </w:rPr>
        <w:t>9.619.198,58</w:t>
      </w:r>
    </w:p>
    <w:p w:rsidR="00CC00BB" w:rsidRPr="00872898" w:rsidRDefault="00CC00BB" w:rsidP="00CC00BB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 xml:space="preserve">Art. </w:t>
      </w:r>
      <w:r w:rsidR="00872898" w:rsidRPr="00872898">
        <w:rPr>
          <w:rFonts w:ascii="Arial" w:hAnsi="Arial" w:cs="Arial"/>
          <w:sz w:val="24"/>
          <w:szCs w:val="24"/>
        </w:rPr>
        <w:t>3</w:t>
      </w:r>
      <w:r w:rsidRPr="00872898">
        <w:rPr>
          <w:rFonts w:ascii="Arial" w:hAnsi="Arial" w:cs="Arial"/>
          <w:sz w:val="24"/>
          <w:szCs w:val="24"/>
        </w:rPr>
        <w:t xml:space="preserve">º </w:t>
      </w:r>
      <w:r w:rsidR="00872898" w:rsidRPr="00872898">
        <w:rPr>
          <w:rFonts w:ascii="Arial" w:hAnsi="Arial" w:cs="Arial"/>
          <w:sz w:val="24"/>
          <w:szCs w:val="24"/>
        </w:rPr>
        <w:t>Ficam alterados os anexos das Leis 5.272 de 28/07/2021, Lei 5.875 de 06/08/2024, Lei 5.942 de 20/12/2024</w:t>
      </w:r>
      <w:r w:rsidRPr="00872898">
        <w:rPr>
          <w:rFonts w:ascii="Arial" w:hAnsi="Arial" w:cs="Arial"/>
          <w:sz w:val="24"/>
          <w:szCs w:val="24"/>
        </w:rPr>
        <w:t>.</w:t>
      </w:r>
    </w:p>
    <w:p w:rsidR="00CC00BB" w:rsidRPr="00872898" w:rsidRDefault="00CC00BB" w:rsidP="00CC00BB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Art.</w:t>
      </w:r>
      <w:r w:rsidR="00872898" w:rsidRPr="00872898">
        <w:rPr>
          <w:rFonts w:ascii="Arial" w:hAnsi="Arial" w:cs="Arial"/>
          <w:sz w:val="24"/>
          <w:szCs w:val="24"/>
        </w:rPr>
        <w:t xml:space="preserve">4º </w:t>
      </w:r>
      <w:r w:rsidRPr="00872898">
        <w:rPr>
          <w:rFonts w:ascii="Arial" w:hAnsi="Arial" w:cs="Arial"/>
          <w:sz w:val="24"/>
          <w:szCs w:val="24"/>
        </w:rPr>
        <w:t>Esta Lei entra em vigor na data de sua publicação, revogadas as disposições em contrário.</w:t>
      </w:r>
    </w:p>
    <w:p w:rsidR="00315BF2" w:rsidRDefault="003C7B99" w:rsidP="006B4788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PREFEITURA DA ESTÂNCIA TURÍSTICA DE SÃO ROQUE, </w:t>
      </w:r>
      <w:r w:rsidR="00872898">
        <w:rPr>
          <w:rFonts w:ascii="Arial" w:hAnsi="Arial" w:cs="Arial"/>
          <w:b/>
          <w:snapToGrid w:val="0"/>
          <w:sz w:val="24"/>
          <w:szCs w:val="24"/>
        </w:rPr>
        <w:t>17/01</w:t>
      </w:r>
      <w:r w:rsidR="00CC00BB">
        <w:rPr>
          <w:rFonts w:ascii="Arial" w:hAnsi="Arial" w:cs="Arial"/>
          <w:b/>
          <w:snapToGrid w:val="0"/>
          <w:sz w:val="24"/>
          <w:szCs w:val="24"/>
        </w:rPr>
        <w:t>/2025</w:t>
      </w:r>
    </w:p>
    <w:p w:rsidR="006B4788" w:rsidRDefault="006B4788" w:rsidP="006B4788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3A6268" w:rsidRDefault="003A6268" w:rsidP="0014307B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AC7DCC" w:rsidP="003B4ABE">
      <w:pPr>
        <w:widowControl w:val="0"/>
        <w:tabs>
          <w:tab w:val="left" w:pos="3686"/>
        </w:tabs>
        <w:ind w:right="708"/>
        <w:rPr>
          <w:rFonts w:ascii="Arial" w:hAnsi="Arial" w:cs="Arial"/>
          <w:b/>
          <w:snapToGrid w:val="0"/>
          <w:sz w:val="24"/>
          <w:szCs w:val="24"/>
        </w:rPr>
      </w:pPr>
    </w:p>
    <w:p w:rsidR="0014307B" w:rsidRDefault="0014307B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14307B" w:rsidRDefault="0014307B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AC7DCC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3C7B99">
      <w:pPr>
        <w:widowControl w:val="0"/>
        <w:tabs>
          <w:tab w:val="left" w:pos="3686"/>
        </w:tabs>
        <w:ind w:left="709" w:right="708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MARCOS AUGUSTO ISSA HENRIQUES DE ARAÚJO</w:t>
      </w:r>
    </w:p>
    <w:p w:rsidR="00FF70B4" w:rsidRDefault="004504EE">
      <w:pPr>
        <w:widowControl w:val="0"/>
        <w:tabs>
          <w:tab w:val="left" w:pos="3686"/>
        </w:tabs>
        <w:jc w:val="center"/>
        <w:rPr>
          <w:rFonts w:ascii="Arial" w:hAnsi="Arial" w:cs="Arial"/>
          <w:b/>
          <w:sz w:val="24"/>
          <w:szCs w:val="24"/>
        </w:rPr>
      </w:pPr>
      <w:r w:rsidRPr="004504EE">
        <w:rPr>
          <w:rFonts w:ascii="Arial" w:hAnsi="Arial" w:cs="Arial"/>
          <w:b/>
          <w:snapToGrid w:val="0"/>
          <w:sz w:val="24"/>
          <w:szCs w:val="24"/>
        </w:rPr>
        <w:t xml:space="preserve">PREFEITO </w:t>
      </w:r>
    </w:p>
    <w:sectPr w:rsidR="00FF70B4" w:rsidSect="00E91ECD">
      <w:headerReference w:type="default" r:id="rId8"/>
      <w:pgSz w:w="11907" w:h="16840"/>
      <w:pgMar w:top="1560" w:right="1134" w:bottom="993" w:left="1701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C8D" w:rsidRDefault="005F1C8D">
      <w:r>
        <w:separator/>
      </w:r>
    </w:p>
  </w:endnote>
  <w:endnote w:type="continuationSeparator" w:id="0">
    <w:p w:rsidR="005F1C8D" w:rsidRDefault="005F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C8D" w:rsidRDefault="005F1C8D">
      <w:r>
        <w:separator/>
      </w:r>
    </w:p>
  </w:footnote>
  <w:footnote w:type="continuationSeparator" w:id="0">
    <w:p w:rsidR="005F1C8D" w:rsidRDefault="005F1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DCC" w:rsidRDefault="003C7B99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709295</wp:posOffset>
              </wp:positionH>
              <wp:positionV relativeFrom="paragraph">
                <wp:posOffset>10160</wp:posOffset>
              </wp:positionV>
              <wp:extent cx="4683125" cy="98107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312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2" w:hangingChars="1" w:hanging="5"/>
                            <w:textDirection w:val="btLr"/>
                            <w:textAlignment w:val="top"/>
                            <w:outlineLvl w:val="0"/>
                            <w:rPr>
                              <w:rFonts w:ascii="MS Sans Serif" w:hAnsi="MS Sans Serif"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</w:pPr>
                          <w:proofErr w:type="gramStart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  <w:t>PREFEITURA  DA</w:t>
                          </w:r>
                          <w:proofErr w:type="gramEnd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  <w:t xml:space="preserve">  ESTÂNCIA 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2" w:hangingChars="1" w:hanging="5"/>
                            <w:textDirection w:val="btLr"/>
                            <w:textAlignment w:val="top"/>
                            <w:outlineLvl w:val="0"/>
                            <w:rPr>
                              <w:rFonts w:ascii="Garamond" w:hAnsi="Garamond"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</w:pPr>
                          <w:proofErr w:type="gramStart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  <w:t>TURÍSTICA  DE</w:t>
                          </w:r>
                          <w:proofErr w:type="gramEnd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  <w:t xml:space="preserve">  SÃO  ROQUE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hangingChars="1" w:hanging="3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>
                            <w:rPr>
                              <w:b/>
                              <w:position w:val="-1"/>
                            </w:rPr>
                            <w:t>E S T A D O      D E      S Ã O      P A U L O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 xml:space="preserve">São Roque – Terra do Vinho </w:t>
                          </w:r>
                          <w:proofErr w:type="gramStart"/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>e  Bonita</w:t>
                          </w:r>
                          <w:proofErr w:type="gramEnd"/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 xml:space="preserve"> por Natureza</w:t>
                          </w:r>
                          <w:r>
                            <w:rPr>
                              <w:position w:val="-1"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:rsidR="00AC7DCC" w:rsidRDefault="00AC7DCC">
                          <w:pPr>
                            <w:suppressAutoHyphens/>
                            <w:spacing w:line="1" w:lineRule="atLeast"/>
                            <w:ind w:leftChars="-1" w:hangingChars="1" w:hanging="3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5.85pt;margin-top:.8pt;width:368.7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" stroked="f">
              <v:path arrowok="t"/>
              <v:textbox>
                <w:txbxContent>
                  <w:p w:rsidR="00AC7DCC" w:rsidRDefault="003C7B99">
                    <w:pPr>
                      <w:suppressAutoHyphens/>
                      <w:spacing w:line="1" w:lineRule="atLeast"/>
                      <w:ind w:leftChars="-1" w:left="2" w:hangingChars="1" w:hanging="5"/>
                      <w:textDirection w:val="btLr"/>
                      <w:textAlignment w:val="top"/>
                      <w:outlineLvl w:val="0"/>
                      <w:rPr>
                        <w:rFonts w:ascii="MS Sans Serif" w:hAnsi="MS Sans Serif"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</w:pPr>
                    <w:proofErr w:type="gramStart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  <w:t>PREFEITURA  DA</w:t>
                    </w:r>
                    <w:proofErr w:type="gramEnd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  <w:t xml:space="preserve">  ESTÂNCIA 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left="2" w:hangingChars="1" w:hanging="5"/>
                      <w:textDirection w:val="btLr"/>
                      <w:textAlignment w:val="top"/>
                      <w:outlineLvl w:val="0"/>
                      <w:rPr>
                        <w:rFonts w:ascii="Garamond" w:hAnsi="Garamond"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</w:pPr>
                    <w:proofErr w:type="gramStart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  <w:t>TURÍSTICA  DE</w:t>
                    </w:r>
                    <w:proofErr w:type="gramEnd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  <w:t xml:space="preserve">  SÃO  ROQUE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hangingChars="1" w:hanging="3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>
                      <w:rPr>
                        <w:b/>
                        <w:position w:val="-1"/>
                      </w:rPr>
                      <w:t>E S T A D O      D E      S Ã O      P A U L O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left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position w:val="-1"/>
                        <w:sz w:val="8"/>
                        <w:szCs w:val="8"/>
                      </w:rPr>
                    </w:pPr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 xml:space="preserve">São Roque – Terra do Vinho </w:t>
                    </w:r>
                    <w:proofErr w:type="gramStart"/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>e  Bonita</w:t>
                    </w:r>
                    <w:proofErr w:type="gramEnd"/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 xml:space="preserve"> por Natureza</w:t>
                    </w:r>
                    <w:r>
                      <w:rPr>
                        <w:position w:val="-1"/>
                        <w:sz w:val="8"/>
                        <w:szCs w:val="8"/>
                      </w:rPr>
                      <w:t xml:space="preserve">  </w:t>
                    </w:r>
                  </w:p>
                  <w:p w:rsidR="00AC7DCC" w:rsidRDefault="00AC7DCC">
                    <w:pPr>
                      <w:suppressAutoHyphens/>
                      <w:spacing w:line="1" w:lineRule="atLeast"/>
                      <w:ind w:leftChars="-1" w:hangingChars="1" w:hanging="3"/>
                      <w:jc w:val="center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C7DCC" w:rsidRDefault="003C7B99">
    <w:pPr>
      <w:pBdr>
        <w:top w:val="nil"/>
        <w:left w:val="nil"/>
        <w:bottom w:val="nil"/>
        <w:right w:val="nil"/>
        <w:between w:val="nil"/>
      </w:pBdr>
      <w:ind w:left="-284"/>
      <w:rPr>
        <w:color w:val="000000"/>
      </w:rPr>
    </w:pPr>
    <w:bookmarkStart w:id="1" w:name="_30j0zll" w:colFirst="0" w:colLast="0"/>
    <w:bookmarkEnd w:id="1"/>
    <w:r>
      <w:rPr>
        <w:noProof/>
        <w:color w:val="000000"/>
      </w:rPr>
      <w:drawing>
        <wp:inline distT="0" distB="0" distL="114300" distR="114300">
          <wp:extent cx="819785" cy="7905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78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409"/>
    <w:multiLevelType w:val="hybridMultilevel"/>
    <w:tmpl w:val="849269F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1081478B"/>
    <w:multiLevelType w:val="multilevel"/>
    <w:tmpl w:val="E6EC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D6F69"/>
    <w:multiLevelType w:val="multilevel"/>
    <w:tmpl w:val="D4E8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D76A0"/>
    <w:multiLevelType w:val="hybridMultilevel"/>
    <w:tmpl w:val="DCC05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754C3"/>
    <w:multiLevelType w:val="hybridMultilevel"/>
    <w:tmpl w:val="3EEAFD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05497"/>
    <w:multiLevelType w:val="multilevel"/>
    <w:tmpl w:val="C4E0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44BE0"/>
    <w:multiLevelType w:val="hybridMultilevel"/>
    <w:tmpl w:val="07B4ED1C"/>
    <w:lvl w:ilvl="0" w:tplc="DE5E44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30DF2452"/>
    <w:multiLevelType w:val="multilevel"/>
    <w:tmpl w:val="4EE6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24288"/>
    <w:multiLevelType w:val="hybridMultilevel"/>
    <w:tmpl w:val="D324BA6C"/>
    <w:lvl w:ilvl="0" w:tplc="6C8CBE0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13A6"/>
    <w:multiLevelType w:val="hybridMultilevel"/>
    <w:tmpl w:val="1D00F39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0" w15:restartNumberingAfterBreak="0">
    <w:nsid w:val="378E12C7"/>
    <w:multiLevelType w:val="hybridMultilevel"/>
    <w:tmpl w:val="3DD8D34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1" w15:restartNumberingAfterBreak="0">
    <w:nsid w:val="3D5E10E6"/>
    <w:multiLevelType w:val="hybridMultilevel"/>
    <w:tmpl w:val="034CFBC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41A46992"/>
    <w:multiLevelType w:val="hybridMultilevel"/>
    <w:tmpl w:val="B8566A3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28D4D46"/>
    <w:multiLevelType w:val="hybridMultilevel"/>
    <w:tmpl w:val="8292A1D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4" w15:restartNumberingAfterBreak="0">
    <w:nsid w:val="46BB279E"/>
    <w:multiLevelType w:val="hybridMultilevel"/>
    <w:tmpl w:val="3B767CF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5" w15:restartNumberingAfterBreak="0">
    <w:nsid w:val="484544C3"/>
    <w:multiLevelType w:val="multilevel"/>
    <w:tmpl w:val="42AE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F4F14"/>
    <w:multiLevelType w:val="hybridMultilevel"/>
    <w:tmpl w:val="E5A8027E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7" w15:restartNumberingAfterBreak="0">
    <w:nsid w:val="4B2224D5"/>
    <w:multiLevelType w:val="hybridMultilevel"/>
    <w:tmpl w:val="5DA4C0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D72A8"/>
    <w:multiLevelType w:val="hybridMultilevel"/>
    <w:tmpl w:val="D95AC9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35F6C"/>
    <w:multiLevelType w:val="hybridMultilevel"/>
    <w:tmpl w:val="97BA56E6"/>
    <w:lvl w:ilvl="0" w:tplc="3E2A4C5A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0" w15:restartNumberingAfterBreak="0">
    <w:nsid w:val="643D47E6"/>
    <w:multiLevelType w:val="hybridMultilevel"/>
    <w:tmpl w:val="C2560798"/>
    <w:lvl w:ilvl="0" w:tplc="5BB6ABDC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6F1F484F"/>
    <w:multiLevelType w:val="multilevel"/>
    <w:tmpl w:val="762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12C1F"/>
    <w:multiLevelType w:val="hybridMultilevel"/>
    <w:tmpl w:val="9CDAEC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77315"/>
    <w:multiLevelType w:val="hybridMultilevel"/>
    <w:tmpl w:val="9A0C5010"/>
    <w:lvl w:ilvl="0" w:tplc="0C2E7D20">
      <w:start w:val="1"/>
      <w:numFmt w:val="lowerLetter"/>
      <w:lvlText w:val="%1)"/>
      <w:lvlJc w:val="left"/>
      <w:pPr>
        <w:ind w:left="3636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75F57F8D"/>
    <w:multiLevelType w:val="hybridMultilevel"/>
    <w:tmpl w:val="2132FA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96A01"/>
    <w:multiLevelType w:val="multilevel"/>
    <w:tmpl w:val="E57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3A33C2"/>
    <w:multiLevelType w:val="hybridMultilevel"/>
    <w:tmpl w:val="50D6AD06"/>
    <w:lvl w:ilvl="0" w:tplc="8EEC842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7C8A00AC"/>
    <w:multiLevelType w:val="hybridMultilevel"/>
    <w:tmpl w:val="FFEA68D0"/>
    <w:lvl w:ilvl="0" w:tplc="30101CA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17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24"/>
  </w:num>
  <w:num w:numId="10">
    <w:abstractNumId w:val="4"/>
  </w:num>
  <w:num w:numId="11">
    <w:abstractNumId w:val="9"/>
  </w:num>
  <w:num w:numId="12">
    <w:abstractNumId w:val="13"/>
  </w:num>
  <w:num w:numId="13">
    <w:abstractNumId w:val="27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0"/>
  </w:num>
  <w:num w:numId="20">
    <w:abstractNumId w:val="12"/>
  </w:num>
  <w:num w:numId="21">
    <w:abstractNumId w:val="2"/>
  </w:num>
  <w:num w:numId="22">
    <w:abstractNumId w:val="7"/>
  </w:num>
  <w:num w:numId="23">
    <w:abstractNumId w:val="21"/>
  </w:num>
  <w:num w:numId="24">
    <w:abstractNumId w:val="1"/>
  </w:num>
  <w:num w:numId="25">
    <w:abstractNumId w:val="25"/>
  </w:num>
  <w:num w:numId="26">
    <w:abstractNumId w:val="10"/>
  </w:num>
  <w:num w:numId="27">
    <w:abstractNumId w:val="15"/>
  </w:num>
  <w:num w:numId="28">
    <w:abstractNumId w:val="5"/>
  </w:num>
  <w:num w:numId="29">
    <w:abstractNumId w:val="14"/>
  </w:num>
  <w:num w:numId="30">
    <w:abstractNumId w:val="2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CC"/>
    <w:rsid w:val="00013673"/>
    <w:rsid w:val="00023F7A"/>
    <w:rsid w:val="000451D3"/>
    <w:rsid w:val="00046299"/>
    <w:rsid w:val="00060A8A"/>
    <w:rsid w:val="00090667"/>
    <w:rsid w:val="000A66BD"/>
    <w:rsid w:val="000A78D2"/>
    <w:rsid w:val="000C0104"/>
    <w:rsid w:val="000D759E"/>
    <w:rsid w:val="000E6537"/>
    <w:rsid w:val="00105AB7"/>
    <w:rsid w:val="00105FEF"/>
    <w:rsid w:val="00120CFC"/>
    <w:rsid w:val="0012652A"/>
    <w:rsid w:val="001352D0"/>
    <w:rsid w:val="00143020"/>
    <w:rsid w:val="0014307B"/>
    <w:rsid w:val="001544A6"/>
    <w:rsid w:val="001630BC"/>
    <w:rsid w:val="0016379F"/>
    <w:rsid w:val="0017405C"/>
    <w:rsid w:val="0017639E"/>
    <w:rsid w:val="00180E50"/>
    <w:rsid w:val="00181F7C"/>
    <w:rsid w:val="001904D5"/>
    <w:rsid w:val="001A2FA3"/>
    <w:rsid w:val="001B0862"/>
    <w:rsid w:val="001E49DA"/>
    <w:rsid w:val="001E6D87"/>
    <w:rsid w:val="001F3C91"/>
    <w:rsid w:val="001F522F"/>
    <w:rsid w:val="00204C00"/>
    <w:rsid w:val="00217672"/>
    <w:rsid w:val="00243C52"/>
    <w:rsid w:val="00247576"/>
    <w:rsid w:val="00247C97"/>
    <w:rsid w:val="00253939"/>
    <w:rsid w:val="00253F6A"/>
    <w:rsid w:val="00267C18"/>
    <w:rsid w:val="0027088B"/>
    <w:rsid w:val="00274AAB"/>
    <w:rsid w:val="002807EF"/>
    <w:rsid w:val="002832AC"/>
    <w:rsid w:val="002964E7"/>
    <w:rsid w:val="003018A4"/>
    <w:rsid w:val="00314C4F"/>
    <w:rsid w:val="00315BF2"/>
    <w:rsid w:val="00332BA8"/>
    <w:rsid w:val="00335B6D"/>
    <w:rsid w:val="00357B26"/>
    <w:rsid w:val="003805F8"/>
    <w:rsid w:val="003830C4"/>
    <w:rsid w:val="00397C09"/>
    <w:rsid w:val="003A6268"/>
    <w:rsid w:val="003B4ABE"/>
    <w:rsid w:val="003B63A5"/>
    <w:rsid w:val="003C7B99"/>
    <w:rsid w:val="003D1676"/>
    <w:rsid w:val="003D734C"/>
    <w:rsid w:val="004234A0"/>
    <w:rsid w:val="00424187"/>
    <w:rsid w:val="00425E59"/>
    <w:rsid w:val="00436063"/>
    <w:rsid w:val="0044229D"/>
    <w:rsid w:val="0044240D"/>
    <w:rsid w:val="004466BA"/>
    <w:rsid w:val="004504EE"/>
    <w:rsid w:val="0045641D"/>
    <w:rsid w:val="00475603"/>
    <w:rsid w:val="00490E2F"/>
    <w:rsid w:val="004A38AF"/>
    <w:rsid w:val="004D24C6"/>
    <w:rsid w:val="004E2B7B"/>
    <w:rsid w:val="004E3D21"/>
    <w:rsid w:val="004E69DD"/>
    <w:rsid w:val="004F68DD"/>
    <w:rsid w:val="005224E1"/>
    <w:rsid w:val="00546942"/>
    <w:rsid w:val="005808F1"/>
    <w:rsid w:val="00581178"/>
    <w:rsid w:val="005853E8"/>
    <w:rsid w:val="0058685F"/>
    <w:rsid w:val="005B3A99"/>
    <w:rsid w:val="005C3462"/>
    <w:rsid w:val="005D6C8A"/>
    <w:rsid w:val="005E11A5"/>
    <w:rsid w:val="005E4D94"/>
    <w:rsid w:val="005F1C8D"/>
    <w:rsid w:val="005F66B6"/>
    <w:rsid w:val="006043B3"/>
    <w:rsid w:val="00614ACA"/>
    <w:rsid w:val="006164E7"/>
    <w:rsid w:val="00627D4D"/>
    <w:rsid w:val="00647A21"/>
    <w:rsid w:val="0065152E"/>
    <w:rsid w:val="0067586E"/>
    <w:rsid w:val="00687077"/>
    <w:rsid w:val="006B4788"/>
    <w:rsid w:val="006C6107"/>
    <w:rsid w:val="006D0693"/>
    <w:rsid w:val="006D1146"/>
    <w:rsid w:val="006D4E94"/>
    <w:rsid w:val="006D4F02"/>
    <w:rsid w:val="006D6D4D"/>
    <w:rsid w:val="006F19B1"/>
    <w:rsid w:val="006F28AF"/>
    <w:rsid w:val="006F62F4"/>
    <w:rsid w:val="007643E9"/>
    <w:rsid w:val="007657F5"/>
    <w:rsid w:val="007A17D3"/>
    <w:rsid w:val="007B0AC4"/>
    <w:rsid w:val="007B169E"/>
    <w:rsid w:val="007B3387"/>
    <w:rsid w:val="007D0791"/>
    <w:rsid w:val="007E476C"/>
    <w:rsid w:val="007F07DB"/>
    <w:rsid w:val="008207DC"/>
    <w:rsid w:val="00820C4F"/>
    <w:rsid w:val="0082381A"/>
    <w:rsid w:val="00835331"/>
    <w:rsid w:val="008511E5"/>
    <w:rsid w:val="00853D26"/>
    <w:rsid w:val="00872898"/>
    <w:rsid w:val="00873C9B"/>
    <w:rsid w:val="00884E20"/>
    <w:rsid w:val="008B3F15"/>
    <w:rsid w:val="008C6C6C"/>
    <w:rsid w:val="008E606A"/>
    <w:rsid w:val="00901C99"/>
    <w:rsid w:val="00911F3C"/>
    <w:rsid w:val="009167F1"/>
    <w:rsid w:val="00917F32"/>
    <w:rsid w:val="00937F3D"/>
    <w:rsid w:val="00951384"/>
    <w:rsid w:val="00961D66"/>
    <w:rsid w:val="00974F0B"/>
    <w:rsid w:val="009937C5"/>
    <w:rsid w:val="009A272E"/>
    <w:rsid w:val="009A3C50"/>
    <w:rsid w:val="009C1DCC"/>
    <w:rsid w:val="009D2CC9"/>
    <w:rsid w:val="009E3AA1"/>
    <w:rsid w:val="009E563F"/>
    <w:rsid w:val="009E7EA1"/>
    <w:rsid w:val="009F6784"/>
    <w:rsid w:val="00A03683"/>
    <w:rsid w:val="00A106DC"/>
    <w:rsid w:val="00A16E38"/>
    <w:rsid w:val="00A26F92"/>
    <w:rsid w:val="00A3551F"/>
    <w:rsid w:val="00A47014"/>
    <w:rsid w:val="00A64AD3"/>
    <w:rsid w:val="00A65BFA"/>
    <w:rsid w:val="00A750CC"/>
    <w:rsid w:val="00A828E6"/>
    <w:rsid w:val="00AA227F"/>
    <w:rsid w:val="00AA22E0"/>
    <w:rsid w:val="00AB519D"/>
    <w:rsid w:val="00AC3F40"/>
    <w:rsid w:val="00AC70F4"/>
    <w:rsid w:val="00AC7DCC"/>
    <w:rsid w:val="00AD4F04"/>
    <w:rsid w:val="00AF31E9"/>
    <w:rsid w:val="00B217DA"/>
    <w:rsid w:val="00B36143"/>
    <w:rsid w:val="00B53650"/>
    <w:rsid w:val="00B63648"/>
    <w:rsid w:val="00B65648"/>
    <w:rsid w:val="00B80064"/>
    <w:rsid w:val="00B82421"/>
    <w:rsid w:val="00B9015A"/>
    <w:rsid w:val="00BA55A9"/>
    <w:rsid w:val="00BB204F"/>
    <w:rsid w:val="00BC1F09"/>
    <w:rsid w:val="00BC644D"/>
    <w:rsid w:val="00BE42F1"/>
    <w:rsid w:val="00BE5EA1"/>
    <w:rsid w:val="00BF4CEE"/>
    <w:rsid w:val="00C0114D"/>
    <w:rsid w:val="00C12236"/>
    <w:rsid w:val="00C162BE"/>
    <w:rsid w:val="00C302D1"/>
    <w:rsid w:val="00C4298A"/>
    <w:rsid w:val="00C42EEA"/>
    <w:rsid w:val="00C4744E"/>
    <w:rsid w:val="00C5727F"/>
    <w:rsid w:val="00C7220C"/>
    <w:rsid w:val="00C7248E"/>
    <w:rsid w:val="00C7720C"/>
    <w:rsid w:val="00C8148F"/>
    <w:rsid w:val="00C87239"/>
    <w:rsid w:val="00CA51AB"/>
    <w:rsid w:val="00CB2916"/>
    <w:rsid w:val="00CC00BB"/>
    <w:rsid w:val="00CD311E"/>
    <w:rsid w:val="00CD6FBB"/>
    <w:rsid w:val="00D0163E"/>
    <w:rsid w:val="00D2639A"/>
    <w:rsid w:val="00D26841"/>
    <w:rsid w:val="00D426D1"/>
    <w:rsid w:val="00D42852"/>
    <w:rsid w:val="00D5018A"/>
    <w:rsid w:val="00D86777"/>
    <w:rsid w:val="00DA724C"/>
    <w:rsid w:val="00DC665D"/>
    <w:rsid w:val="00DC7AD6"/>
    <w:rsid w:val="00DD15E8"/>
    <w:rsid w:val="00DD5578"/>
    <w:rsid w:val="00DD58AD"/>
    <w:rsid w:val="00DE02E0"/>
    <w:rsid w:val="00DE3316"/>
    <w:rsid w:val="00E01DFE"/>
    <w:rsid w:val="00E151CE"/>
    <w:rsid w:val="00E250D4"/>
    <w:rsid w:val="00E26ECC"/>
    <w:rsid w:val="00E31A5F"/>
    <w:rsid w:val="00E91ECD"/>
    <w:rsid w:val="00EB5966"/>
    <w:rsid w:val="00EC48CD"/>
    <w:rsid w:val="00EE17B6"/>
    <w:rsid w:val="00EE2AB5"/>
    <w:rsid w:val="00F07191"/>
    <w:rsid w:val="00F10E2C"/>
    <w:rsid w:val="00F24501"/>
    <w:rsid w:val="00F40A35"/>
    <w:rsid w:val="00F53BCE"/>
    <w:rsid w:val="00F71EB3"/>
    <w:rsid w:val="00F84C68"/>
    <w:rsid w:val="00F87BDC"/>
    <w:rsid w:val="00F93CF6"/>
    <w:rsid w:val="00FD0700"/>
    <w:rsid w:val="00FE35E1"/>
    <w:rsid w:val="00FF1E56"/>
    <w:rsid w:val="00FF50DE"/>
    <w:rsid w:val="00FF7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5266D"/>
  <w15:docId w15:val="{8F07A37C-E1F0-4E53-9761-A1FF63B4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53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ind w:left="1560" w:firstLine="1134"/>
    </w:pPr>
    <w:rPr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Pr>
      <w:sz w:val="24"/>
      <w:szCs w:val="20"/>
    </w:rPr>
  </w:style>
  <w:style w:type="paragraph" w:styleId="Corpodetexto">
    <w:name w:val="Body Text"/>
    <w:basedOn w:val="Normal"/>
    <w:link w:val="CorpodetextoChar"/>
    <w:semiHidden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Arial" w:hAnsi="Arial"/>
      <w:spacing w:val="-5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customStyle="1" w:styleId="label">
    <w:name w:val="label"/>
    <w:basedOn w:val="Fontepargpadro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rsid w:val="006D4E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9167F1"/>
    <w:rPr>
      <w:b/>
      <w:bCs/>
    </w:rPr>
  </w:style>
  <w:style w:type="paragraph" w:customStyle="1" w:styleId="Normal1">
    <w:name w:val="Normal1"/>
    <w:rsid w:val="00314C4F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0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D31F-5980-4E36-835A-9C37CEE2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da Estância Turística de São Roque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Rafaela Mendes Goncalves</dc:creator>
  <cp:lastModifiedBy>Rafaela Mendes Goncalves</cp:lastModifiedBy>
  <cp:revision>2</cp:revision>
  <cp:lastPrinted>2024-01-16T18:51:00Z</cp:lastPrinted>
  <dcterms:created xsi:type="dcterms:W3CDTF">2025-01-17T18:45:00Z</dcterms:created>
  <dcterms:modified xsi:type="dcterms:W3CDTF">2025-01-17T18:45:00Z</dcterms:modified>
</cp:coreProperties>
</file>