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795D" w14:textId="77777777" w:rsidR="009A5B3C" w:rsidRPr="009B6A3E" w:rsidRDefault="000613B3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>COMISSÃO PERMANENTE DE SAÚDE</w:t>
      </w:r>
      <w:r w:rsidR="00791421" w:rsidRPr="009B6A3E">
        <w:rPr>
          <w:rFonts w:cs="Arial"/>
          <w:szCs w:val="24"/>
        </w:rPr>
        <w:t xml:space="preserve"> E ASSISTÊNCIA SOCIAL</w:t>
      </w:r>
    </w:p>
    <w:p w14:paraId="2E66C931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38411F90" w14:textId="77777777" w:rsidR="009A5B3C" w:rsidRPr="009B6A3E" w:rsidRDefault="000613B3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4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13/02/2025</w:t>
      </w:r>
    </w:p>
    <w:p w14:paraId="3564AB15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72042150" w14:textId="50669600" w:rsidR="009A5B3C" w:rsidRPr="009B6A3E" w:rsidRDefault="000613B3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</w:t>
      </w:r>
      <w:r w:rsidR="00FE53BC">
        <w:rPr>
          <w:rFonts w:ascii="Arial" w:hAnsi="Arial"/>
          <w:b/>
          <w:sz w:val="24"/>
          <w:szCs w:val="24"/>
        </w:rPr>
        <w:t>arecer a Emenda nº0</w:t>
      </w:r>
      <w:r w:rsidR="00FC0063">
        <w:rPr>
          <w:rFonts w:ascii="Arial" w:hAnsi="Arial"/>
          <w:b/>
          <w:sz w:val="24"/>
          <w:szCs w:val="24"/>
        </w:rPr>
        <w:t>2</w:t>
      </w:r>
      <w:r w:rsidR="00FE53BC">
        <w:rPr>
          <w:rFonts w:ascii="Arial" w:hAnsi="Arial"/>
          <w:b/>
          <w:sz w:val="24"/>
          <w:szCs w:val="24"/>
        </w:rPr>
        <w:t>/2025 ao P</w:t>
      </w:r>
      <w:r w:rsidRPr="009B6A3E">
        <w:rPr>
          <w:rFonts w:ascii="Arial" w:hAnsi="Arial"/>
          <w:b/>
          <w:sz w:val="24"/>
          <w:szCs w:val="24"/>
        </w:rPr>
        <w:t>rojeto de Lei Nº 6/2025-L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08/01/2025, de autoria </w:t>
      </w:r>
      <w:r w:rsidR="0075187E">
        <w:rPr>
          <w:rFonts w:ascii="Arial" w:hAnsi="Arial"/>
          <w:sz w:val="24"/>
          <w:szCs w:val="24"/>
        </w:rPr>
        <w:t>da Vereadora Danieli de Castro e Marcos Roberto Martins Arruda</w:t>
      </w:r>
      <w:r w:rsidRPr="009B6A3E">
        <w:rPr>
          <w:rFonts w:ascii="Arial" w:hAnsi="Arial"/>
          <w:sz w:val="24"/>
          <w:szCs w:val="24"/>
        </w:rPr>
        <w:t xml:space="preserve">.  </w:t>
      </w:r>
    </w:p>
    <w:p w14:paraId="237EEE5A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578AC8F0" w14:textId="77777777" w:rsidR="009A5B3C" w:rsidRPr="009B6A3E" w:rsidRDefault="000613B3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472228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B92320">
        <w:rPr>
          <w:rFonts w:cs="Arial"/>
          <w:b w:val="0"/>
          <w:szCs w:val="24"/>
          <w:u w:val="none"/>
        </w:rPr>
        <w:t>Flávio Eduardo dos Santos Rodrigues</w:t>
      </w:r>
      <w:r w:rsidRPr="009B6A3E">
        <w:rPr>
          <w:rFonts w:cs="Arial"/>
          <w:b w:val="0"/>
          <w:szCs w:val="24"/>
          <w:u w:val="none"/>
        </w:rPr>
        <w:t>.</w:t>
      </w:r>
    </w:p>
    <w:p w14:paraId="024B7BA7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24D36EB1" w14:textId="77777777" w:rsidR="009A5B3C" w:rsidRPr="009B6A3E" w:rsidRDefault="000613B3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o Programa Municipal de Resgate Social e Reintegração para Pessoas em Situação de Rua e Dependência Química no Município de São Roque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60681ED6" w14:textId="77777777" w:rsidR="009A5B3C" w:rsidRPr="009B6A3E" w:rsidRDefault="000613B3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1573D8A1" w14:textId="4079E591" w:rsidR="009A5B3C" w:rsidRPr="009B6A3E" w:rsidRDefault="000613B3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Após análise </w:t>
      </w:r>
      <w:r w:rsidR="00037E63">
        <w:rPr>
          <w:rFonts w:cs="Arial"/>
          <w:b w:val="0"/>
          <w:szCs w:val="24"/>
          <w:u w:val="none"/>
        </w:rPr>
        <w:t>da Emenda</w:t>
      </w:r>
      <w:r w:rsidRPr="009B6A3E">
        <w:rPr>
          <w:rFonts w:cs="Arial"/>
          <w:b w:val="0"/>
          <w:szCs w:val="24"/>
          <w:u w:val="none"/>
        </w:rPr>
        <w:t xml:space="preserve"> verificamos, nos aspectos que cabem a esta Comissão analisar, que inexistem óbices quanto ao mérito da propositura em pauta.</w:t>
      </w:r>
    </w:p>
    <w:p w14:paraId="184A46A6" w14:textId="4D5DA103" w:rsidR="009A5B3C" w:rsidRPr="009B6A3E" w:rsidRDefault="000613B3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Assim sendo, somos FAVORÁVEIS à aprovação </w:t>
      </w:r>
      <w:r w:rsidR="00FC054A" w:rsidRPr="00FC054A">
        <w:rPr>
          <w:rFonts w:cs="Arial"/>
          <w:b w:val="0"/>
          <w:szCs w:val="24"/>
          <w:u w:val="none"/>
        </w:rPr>
        <w:t xml:space="preserve">da Emenda </w:t>
      </w:r>
      <w:r w:rsidRPr="009B6A3E">
        <w:rPr>
          <w:rFonts w:cs="Arial"/>
          <w:b w:val="0"/>
          <w:szCs w:val="24"/>
          <w:u w:val="none"/>
        </w:rPr>
        <w:t>no que diz respeito aos aspectos que cumpre a esta Comissão analisar, devidamente ressalvado o poder de deliberação do Egrégio Plenário desta Casa de Leis.</w:t>
      </w:r>
    </w:p>
    <w:p w14:paraId="7484FD95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2D012E92" w14:textId="77777777" w:rsidR="009A5B3C" w:rsidRPr="009B6A3E" w:rsidRDefault="000613B3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13 de fevereiro de 2025.</w:t>
      </w:r>
    </w:p>
    <w:p w14:paraId="2164712E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2556B8E5" w14:textId="77777777" w:rsidR="009A5B3C" w:rsidRPr="009B6A3E" w:rsidRDefault="000613B3" w:rsidP="009B6A3E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FLÁVIO EDUARDO DOS SANTOS RODRIGUES</w:t>
      </w:r>
    </w:p>
    <w:p w14:paraId="0AFFF21A" w14:textId="77777777" w:rsidR="009A5B3C" w:rsidRPr="009B6A3E" w:rsidRDefault="000613B3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CP</w:t>
      </w:r>
      <w:r w:rsidR="00791421" w:rsidRPr="009B6A3E">
        <w:rPr>
          <w:rFonts w:cs="Arial"/>
          <w:b w:val="0"/>
          <w:szCs w:val="24"/>
          <w:u w:val="none"/>
        </w:rPr>
        <w:t>SAS</w:t>
      </w:r>
    </w:p>
    <w:p w14:paraId="17F778CF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0BE25ADE" w14:textId="77777777" w:rsidR="009A5B3C" w:rsidRPr="009B6A3E" w:rsidRDefault="000613B3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>A Comissão Permanente de Saúde</w:t>
      </w:r>
      <w:r w:rsidR="00AA5F42" w:rsidRPr="009B6A3E">
        <w:rPr>
          <w:rFonts w:cs="Arial"/>
          <w:szCs w:val="24"/>
        </w:rPr>
        <w:t xml:space="preserve"> e Assistência Social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05C4BCEF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6D35BF" w14:paraId="163A0C24" w14:textId="77777777" w:rsidTr="00472228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90DED5" w14:textId="77777777" w:rsidR="00F11D3F" w:rsidRPr="009B6A3E" w:rsidRDefault="000613B3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WANDERLEI DIVINO ANTUNES</w:t>
            </w:r>
          </w:p>
          <w:p w14:paraId="3BC1928E" w14:textId="77777777" w:rsidR="00F11D3F" w:rsidRPr="009B6A3E" w:rsidRDefault="000613B3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CPSAS</w:t>
            </w:r>
          </w:p>
          <w:p w14:paraId="0C20311F" w14:textId="77777777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093C71" w14:textId="77777777" w:rsidR="0011152C" w:rsidRPr="009B6A3E" w:rsidRDefault="000613B3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14:paraId="5F608E25" w14:textId="77777777" w:rsidR="009A5B3C" w:rsidRPr="009B6A3E" w:rsidRDefault="000613B3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>VICE-PRESIDENTE CPSAS</w:t>
            </w:r>
          </w:p>
        </w:tc>
      </w:tr>
    </w:tbl>
    <w:p w14:paraId="4BF08DBB" w14:textId="77777777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1B6E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FD22" w14:textId="77777777" w:rsidR="00DE1F56" w:rsidRDefault="00DE1F56" w:rsidP="006D35BF">
      <w:r>
        <w:separator/>
      </w:r>
    </w:p>
  </w:endnote>
  <w:endnote w:type="continuationSeparator" w:id="0">
    <w:p w14:paraId="6220EF4E" w14:textId="77777777" w:rsidR="00DE1F56" w:rsidRDefault="00DE1F56" w:rsidP="006D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9A65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B15A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38AA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975D8" w14:textId="77777777" w:rsidR="00DE1F56" w:rsidRDefault="00DE1F56" w:rsidP="006D35BF">
      <w:r>
        <w:separator/>
      </w:r>
    </w:p>
  </w:footnote>
  <w:footnote w:type="continuationSeparator" w:id="0">
    <w:p w14:paraId="5E3541F4" w14:textId="77777777" w:rsidR="00DE1F56" w:rsidRDefault="00DE1F56" w:rsidP="006D3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B524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EF77" w14:textId="77777777" w:rsidR="00CB511A" w:rsidRDefault="000613B3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4D1C2F52" wp14:editId="4D503175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485845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6C276538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3E631000" w14:textId="77777777" w:rsidR="00CB511A" w:rsidRDefault="000613B3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7969B72C" w14:textId="77777777" w:rsidR="00CB511A" w:rsidRDefault="000613B3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67A517C1" w14:textId="77777777" w:rsidR="00CB511A" w:rsidRDefault="000613B3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14:paraId="438D4238" w14:textId="77777777" w:rsidR="00CB511A" w:rsidRDefault="000613B3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1D3248E5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175B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7E63"/>
    <w:rsid w:val="000571B9"/>
    <w:rsid w:val="000613B3"/>
    <w:rsid w:val="000728F4"/>
    <w:rsid w:val="000800A9"/>
    <w:rsid w:val="0011152C"/>
    <w:rsid w:val="00113FAA"/>
    <w:rsid w:val="00121ABE"/>
    <w:rsid w:val="001700C1"/>
    <w:rsid w:val="00183ABE"/>
    <w:rsid w:val="001915A3"/>
    <w:rsid w:val="001B6E9D"/>
    <w:rsid w:val="001F4E0E"/>
    <w:rsid w:val="00217F62"/>
    <w:rsid w:val="002407B3"/>
    <w:rsid w:val="00286ADC"/>
    <w:rsid w:val="002D3FDC"/>
    <w:rsid w:val="00387ECD"/>
    <w:rsid w:val="004110BC"/>
    <w:rsid w:val="004175F0"/>
    <w:rsid w:val="00435AC7"/>
    <w:rsid w:val="00472228"/>
    <w:rsid w:val="0049485A"/>
    <w:rsid w:val="004D5D81"/>
    <w:rsid w:val="00520AE8"/>
    <w:rsid w:val="005323C0"/>
    <w:rsid w:val="0054230A"/>
    <w:rsid w:val="00610D83"/>
    <w:rsid w:val="0061214B"/>
    <w:rsid w:val="00635C89"/>
    <w:rsid w:val="00697D82"/>
    <w:rsid w:val="006C19B0"/>
    <w:rsid w:val="006D35BF"/>
    <w:rsid w:val="006D739B"/>
    <w:rsid w:val="006E1C2B"/>
    <w:rsid w:val="007315B1"/>
    <w:rsid w:val="0075187E"/>
    <w:rsid w:val="00791421"/>
    <w:rsid w:val="007C35B3"/>
    <w:rsid w:val="008509F1"/>
    <w:rsid w:val="00860183"/>
    <w:rsid w:val="00981608"/>
    <w:rsid w:val="0099025E"/>
    <w:rsid w:val="00993B95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12E83"/>
    <w:rsid w:val="00B505F8"/>
    <w:rsid w:val="00B61161"/>
    <w:rsid w:val="00B659BD"/>
    <w:rsid w:val="00B92320"/>
    <w:rsid w:val="00BF4EB4"/>
    <w:rsid w:val="00C079D1"/>
    <w:rsid w:val="00C825EA"/>
    <w:rsid w:val="00C93302"/>
    <w:rsid w:val="00CB511A"/>
    <w:rsid w:val="00CC79FD"/>
    <w:rsid w:val="00D15DB8"/>
    <w:rsid w:val="00D5650B"/>
    <w:rsid w:val="00D97241"/>
    <w:rsid w:val="00DB5826"/>
    <w:rsid w:val="00DE1F56"/>
    <w:rsid w:val="00E21474"/>
    <w:rsid w:val="00E30D48"/>
    <w:rsid w:val="00E32D3C"/>
    <w:rsid w:val="00E41B6E"/>
    <w:rsid w:val="00F071AE"/>
    <w:rsid w:val="00F11D3F"/>
    <w:rsid w:val="00F40894"/>
    <w:rsid w:val="00F8611F"/>
    <w:rsid w:val="00F91BF6"/>
    <w:rsid w:val="00FC0063"/>
    <w:rsid w:val="00FC054A"/>
    <w:rsid w:val="00FC3028"/>
    <w:rsid w:val="00FE53BC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8C3D3"/>
  <w15:docId w15:val="{D012C22A-7A7F-4AD5-869D-ACE6E752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scarlat</cp:lastModifiedBy>
  <cp:revision>28</cp:revision>
  <dcterms:created xsi:type="dcterms:W3CDTF">2021-03-04T18:35:00Z</dcterms:created>
  <dcterms:modified xsi:type="dcterms:W3CDTF">2025-02-17T11:47:00Z</dcterms:modified>
</cp:coreProperties>
</file>