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9B6A3E" w:rsidRDefault="006E737D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:rsidR="009A5B3C" w:rsidRPr="009B6A3E" w:rsidRDefault="006E737D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11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18/06/2025</w:t>
      </w:r>
    </w:p>
    <w:p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9B6A3E" w:rsidRDefault="006E737D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63/2025-L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13/06/2025,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Julio Antonio Mariano.</w:t>
      </w:r>
    </w:p>
    <w:p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9B6A3E" w:rsidRDefault="006E737D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6E03A0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4D4BBA">
        <w:rPr>
          <w:rFonts w:cs="Arial"/>
          <w:b w:val="0"/>
          <w:szCs w:val="24"/>
          <w:u w:val="none"/>
        </w:rPr>
        <w:t>Wanderlei Divino Antunes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9B6A3E" w:rsidRDefault="006E737D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Projeto Turismo Educativo na Estância Turística de São Roque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:rsidR="009A5B3C" w:rsidRPr="009B6A3E" w:rsidRDefault="006E737D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</w:t>
      </w:r>
      <w:r w:rsidRPr="009B6A3E">
        <w:rPr>
          <w:rFonts w:cs="Arial"/>
          <w:b w:val="0"/>
          <w:szCs w:val="24"/>
          <w:u w:val="none"/>
        </w:rPr>
        <w:t>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:rsidR="009A5B3C" w:rsidRPr="009B6A3E" w:rsidRDefault="006E737D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9B6A3E" w:rsidRDefault="006E737D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</w:t>
      </w:r>
      <w:r w:rsidRPr="009B6A3E">
        <w:rPr>
          <w:rFonts w:cs="Arial"/>
          <w:b w:val="0"/>
          <w:szCs w:val="24"/>
          <w:u w:val="none"/>
        </w:rPr>
        <w:t xml:space="preserve"> que cumpre a esta Comissão analisar, devidamente ressalvado o poder de deliberação do Egrégio Plenário desta Casa de Leis.</w:t>
      </w:r>
    </w:p>
    <w:p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:rsidR="009A5B3C" w:rsidRPr="009B6A3E" w:rsidRDefault="006E737D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18 de junho de 2025.</w:t>
      </w:r>
    </w:p>
    <w:p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4D4BBA" w:rsidRPr="009B6A3E" w:rsidRDefault="004D4BBA" w:rsidP="004D4BBA">
      <w:pPr>
        <w:ind w:right="-49"/>
        <w:jc w:val="center"/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smallCaps/>
          <w:color w:val="000000"/>
          <w:sz w:val="24"/>
          <w:szCs w:val="24"/>
        </w:rPr>
        <w:t>WANDERLEI DIVINO ANTUNES</w:t>
      </w:r>
    </w:p>
    <w:p w:rsidR="009A5B3C" w:rsidRPr="009B6A3E" w:rsidRDefault="006E737D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9B6A3E" w:rsidRDefault="006E737D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3"/>
        <w:gridCol w:w="4394"/>
      </w:tblGrid>
      <w:tr w:rsidR="00C83351" w:rsidTr="004D4BBA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D4BBA" w:rsidRPr="009B6A3E" w:rsidRDefault="004D4BBA" w:rsidP="004D4BBA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THIAGO VIEIRA NUNES</w:t>
            </w:r>
          </w:p>
          <w:p w:rsidR="009A5B3C" w:rsidRPr="009B6A3E" w:rsidRDefault="004D4BBA" w:rsidP="004D4BBA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VICE-PRESIDENTE </w:t>
            </w:r>
            <w:r w:rsidRPr="008F2B31">
              <w:rPr>
                <w:rFonts w:ascii="Arial" w:eastAsia="Times New Roman" w:hAnsi="Arial"/>
                <w:color w:val="000000"/>
                <w:sz w:val="24"/>
                <w:szCs w:val="24"/>
              </w:rPr>
              <w:t>CPTEL</w:t>
            </w: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D4BBA" w:rsidRDefault="004D4BBA" w:rsidP="004D4BBA">
            <w:pPr>
              <w:pStyle w:val="Corpodetexto3"/>
              <w:ind w:right="74"/>
              <w:rPr>
                <w:szCs w:val="24"/>
                <w:u w:val="none"/>
              </w:rPr>
            </w:pPr>
            <w:r>
              <w:rPr>
                <w:szCs w:val="24"/>
                <w:u w:val="none"/>
              </w:rPr>
              <w:t>GUILHERME ARAÚJO NUNES</w:t>
            </w:r>
          </w:p>
          <w:p w:rsidR="009A5B3C" w:rsidRPr="009B6A3E" w:rsidRDefault="004D4BBA" w:rsidP="004D4BBA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bCs/>
                <w:szCs w:val="24"/>
              </w:rPr>
              <w:t>SUPLENTE CPTEL</w:t>
            </w:r>
          </w:p>
        </w:tc>
      </w:tr>
    </w:tbl>
    <w:p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37D" w:rsidRDefault="006E737D" w:rsidP="00C83351">
      <w:r>
        <w:separator/>
      </w:r>
    </w:p>
  </w:endnote>
  <w:endnote w:type="continuationSeparator" w:id="1">
    <w:p w:rsidR="006E737D" w:rsidRDefault="006E737D" w:rsidP="00C8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37D" w:rsidRDefault="006E737D" w:rsidP="00C83351">
      <w:r>
        <w:separator/>
      </w:r>
    </w:p>
  </w:footnote>
  <w:footnote w:type="continuationSeparator" w:id="1">
    <w:p w:rsidR="006E737D" w:rsidRDefault="006E737D" w:rsidP="00C83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6E737D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82676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6E737D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</w:t>
    </w:r>
    <w:r>
      <w:rPr>
        <w:sz w:val="20"/>
        <w:szCs w:val="20"/>
      </w:rPr>
      <w:t xml:space="preserve"> São Paulo, 355 - Jd. Renê - CEP 18135-125 - Caixa Postal 80 - CEP 18130-970</w:t>
    </w:r>
  </w:p>
  <w:p w:rsidR="00CB511A" w:rsidRDefault="006E737D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6E737D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6E737D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1B9"/>
    <w:rsid w:val="000728F4"/>
    <w:rsid w:val="0011152C"/>
    <w:rsid w:val="00113FAA"/>
    <w:rsid w:val="00121ABE"/>
    <w:rsid w:val="001915A3"/>
    <w:rsid w:val="001F4E0E"/>
    <w:rsid w:val="00217F62"/>
    <w:rsid w:val="00237E44"/>
    <w:rsid w:val="00286ADC"/>
    <w:rsid w:val="002D3FDC"/>
    <w:rsid w:val="002E00A0"/>
    <w:rsid w:val="003C2A22"/>
    <w:rsid w:val="00410BDC"/>
    <w:rsid w:val="004110BC"/>
    <w:rsid w:val="00435AC7"/>
    <w:rsid w:val="0046034F"/>
    <w:rsid w:val="0049485A"/>
    <w:rsid w:val="004D4BBA"/>
    <w:rsid w:val="00520AE8"/>
    <w:rsid w:val="005323C0"/>
    <w:rsid w:val="0054230A"/>
    <w:rsid w:val="00610D83"/>
    <w:rsid w:val="0061214B"/>
    <w:rsid w:val="0063642E"/>
    <w:rsid w:val="0069404C"/>
    <w:rsid w:val="0069624C"/>
    <w:rsid w:val="00697D82"/>
    <w:rsid w:val="006C19B0"/>
    <w:rsid w:val="006E03A0"/>
    <w:rsid w:val="006E737D"/>
    <w:rsid w:val="00701DFA"/>
    <w:rsid w:val="00707C6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B7F2F"/>
    <w:rsid w:val="00BD6219"/>
    <w:rsid w:val="00BE2AF7"/>
    <w:rsid w:val="00BF4EB4"/>
    <w:rsid w:val="00C079D1"/>
    <w:rsid w:val="00C55BA8"/>
    <w:rsid w:val="00C83351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BBA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9</cp:revision>
  <dcterms:created xsi:type="dcterms:W3CDTF">2024-04-11T17:49:00Z</dcterms:created>
  <dcterms:modified xsi:type="dcterms:W3CDTF">2025-06-18T12:28:00Z</dcterms:modified>
</cp:coreProperties>
</file>