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6ABB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3E7B6E5C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2045A4E1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2AD2FCF8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23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14/08/2025</w:t>
      </w:r>
    </w:p>
    <w:p w14:paraId="7B3F7687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CB32156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76/2025-L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22/07/2025,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Diego Gouveia da Costa.  </w:t>
      </w:r>
    </w:p>
    <w:p w14:paraId="0F12C9AB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5ECF6E66" w14:textId="2773619A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E23539">
        <w:rPr>
          <w:rFonts w:cs="Arial"/>
          <w:b w:val="0"/>
          <w:szCs w:val="24"/>
          <w:u w:val="none"/>
        </w:rPr>
        <w:t>Diego Gouveia da Costa</w:t>
      </w:r>
      <w:r w:rsidRPr="009B6A3E">
        <w:rPr>
          <w:rFonts w:cs="Arial"/>
          <w:b w:val="0"/>
          <w:szCs w:val="24"/>
          <w:u w:val="none"/>
        </w:rPr>
        <w:t>.</w:t>
      </w:r>
    </w:p>
    <w:p w14:paraId="56CB319E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4C3B702F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a Política Municipal de Uso da Cannabis Sativa para Fins Medicinais (PMUCFM), no âmbito do Município da Estância Turística de São Roque, e dá outras providências.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1F4BA999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34B602FD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459D646C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42226C22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3D9B3995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14 de agosto de 2025.</w:t>
      </w:r>
    </w:p>
    <w:p w14:paraId="06FCCBD2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18D38E71" w14:textId="77777777" w:rsidR="00E23539" w:rsidRPr="002D3FDC" w:rsidRDefault="00E23539" w:rsidP="00E23539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DIEGO GOUVEIA DA COSTA</w:t>
      </w:r>
    </w:p>
    <w:p w14:paraId="19FE0961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</w:t>
      </w:r>
      <w:r w:rsidR="00101349">
        <w:rPr>
          <w:rFonts w:cs="Arial"/>
          <w:b w:val="0"/>
          <w:szCs w:val="24"/>
          <w:u w:val="none"/>
        </w:rPr>
        <w:t>DHMA</w:t>
      </w:r>
    </w:p>
    <w:p w14:paraId="41BA9BCA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2EF76E26" w14:textId="77777777" w:rsidR="009A5B3C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101349">
        <w:rPr>
          <w:rFonts w:cs="Arial"/>
          <w:szCs w:val="24"/>
        </w:rPr>
        <w:t>Cidadania, Direitos Humanos e Meio Ambiente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65497282" w14:textId="77777777" w:rsidR="00101349" w:rsidRPr="009B6A3E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4DBAC2BD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E32BC8" w14:paraId="5D1B4879" w14:textId="77777777" w:rsidTr="00E23539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CD9A84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3AAD62DD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 xml:space="preserve">PRESIDENTE </w:t>
            </w:r>
            <w:r w:rsidR="00101349"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  <w:p w14:paraId="28B698DF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135BA9" w14:textId="77777777" w:rsidR="0011152C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01B0222A" w14:textId="77777777" w:rsidR="009A5B3C" w:rsidRPr="009B6A3E" w:rsidRDefault="00000000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 w:rsidR="00101349"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</w:tc>
      </w:tr>
    </w:tbl>
    <w:p w14:paraId="66B995BE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FAB8" w14:textId="77777777" w:rsidR="00315804" w:rsidRDefault="00315804">
      <w:r>
        <w:separator/>
      </w:r>
    </w:p>
  </w:endnote>
  <w:endnote w:type="continuationSeparator" w:id="0">
    <w:p w14:paraId="22C19598" w14:textId="77777777" w:rsidR="00315804" w:rsidRDefault="0031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7BF8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FBA1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8C36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D79E" w14:textId="77777777" w:rsidR="00315804" w:rsidRDefault="00315804">
      <w:r>
        <w:separator/>
      </w:r>
    </w:p>
  </w:footnote>
  <w:footnote w:type="continuationSeparator" w:id="0">
    <w:p w14:paraId="6F749E1D" w14:textId="77777777" w:rsidR="00315804" w:rsidRDefault="0031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1DCF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2290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49C73826" wp14:editId="7AC1E1D8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252895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21CCAB9B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43E02E9D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A69224E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E55BD49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3A4B8724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7E8C4006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CA8B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15804"/>
    <w:rsid w:val="00366904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610D83"/>
    <w:rsid w:val="0061214B"/>
    <w:rsid w:val="00697D82"/>
    <w:rsid w:val="006B38BF"/>
    <w:rsid w:val="006C19B0"/>
    <w:rsid w:val="00701DFA"/>
    <w:rsid w:val="007550DF"/>
    <w:rsid w:val="00791421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23539"/>
    <w:rsid w:val="00E30D48"/>
    <w:rsid w:val="00E32BC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22D34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53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2025-08-14T13:27:00Z</dcterms:modified>
</cp:coreProperties>
</file>