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C203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43C9E1AE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68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02/09/2025</w:t>
      </w:r>
    </w:p>
    <w:p w14:paraId="32E39BF7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60E31EB5" w14:textId="54FF453C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92/2025-L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01/09/2025, de autoria </w:t>
      </w:r>
      <w:r w:rsidR="00537E13">
        <w:rPr>
          <w:rFonts w:ascii="Arial" w:hAnsi="Arial"/>
          <w:sz w:val="24"/>
          <w:szCs w:val="24"/>
        </w:rPr>
        <w:t>da</w:t>
      </w:r>
      <w:r w:rsidR="009E671A" w:rsidRPr="009E671A">
        <w:rPr>
          <w:rFonts w:ascii="Arial" w:hAnsi="Arial"/>
          <w:sz w:val="24"/>
          <w:szCs w:val="24"/>
        </w:rPr>
        <w:t xml:space="preserve"> </w:t>
      </w:r>
      <w:r w:rsidR="00846F64">
        <w:rPr>
          <w:rFonts w:ascii="Arial" w:hAnsi="Arial"/>
          <w:sz w:val="24"/>
          <w:szCs w:val="24"/>
        </w:rPr>
        <w:t>Mesa Diretora 2025/2026.</w:t>
      </w:r>
    </w:p>
    <w:p w14:paraId="041DE6A4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0A25CFBD" w14:textId="77777777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679F34F0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61BECCA1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Altera o Anexo I da Lei nº 4.941, de 15 de março de 2019, que “Fixa a remuneração dos cargos, empregos e funções relativos à estrutura administrativa da Câmara Municipal de São Roque, revoga dispositivos e dá outras providências””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6FBD1679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441425EE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53FFEC9B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1C24EBA6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F710403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 de setembro de 2025.</w:t>
      </w:r>
    </w:p>
    <w:p w14:paraId="6E448729" w14:textId="77777777" w:rsidR="00537E13" w:rsidRDefault="00537E13" w:rsidP="00537E13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</w:p>
    <w:p w14:paraId="35EFEAAE" w14:textId="347E59B7" w:rsidR="00537E13" w:rsidRPr="00537E13" w:rsidRDefault="00537E13" w:rsidP="00537E13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 w:rsidRPr="00537E13">
        <w:rPr>
          <w:rFonts w:ascii="Arial" w:hAnsi="Arial"/>
          <w:b/>
          <w:bCs/>
          <w:sz w:val="24"/>
          <w:szCs w:val="24"/>
        </w:rPr>
        <w:t>WANDERLEI DIVINO ANTUNES</w:t>
      </w:r>
    </w:p>
    <w:p w14:paraId="500AE1DD" w14:textId="77777777" w:rsidR="00537E13" w:rsidRPr="00537E13" w:rsidRDefault="00537E13" w:rsidP="00537E13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537E13">
        <w:rPr>
          <w:rFonts w:ascii="Arial" w:hAnsi="Arial"/>
          <w:sz w:val="24"/>
          <w:szCs w:val="24"/>
        </w:rPr>
        <w:t>RELATOR COPOFC</w:t>
      </w:r>
    </w:p>
    <w:p w14:paraId="4C87AE28" w14:textId="77777777" w:rsidR="00537E13" w:rsidRPr="00537E13" w:rsidRDefault="00537E13" w:rsidP="00537E13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0C310A54" w14:textId="77777777" w:rsidR="00537E13" w:rsidRPr="00537E13" w:rsidRDefault="00537E13" w:rsidP="00537E13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537E13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p w14:paraId="5065EB2B" w14:textId="77777777" w:rsidR="00537E13" w:rsidRPr="00537E13" w:rsidRDefault="00537E13" w:rsidP="00537E13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FBA25D" w14:textId="77777777" w:rsidR="00537E13" w:rsidRPr="00537E13" w:rsidRDefault="00537E13" w:rsidP="00537E13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0090D083" w14:textId="77777777" w:rsidR="00537E13" w:rsidRPr="00537E13" w:rsidRDefault="00537E13" w:rsidP="00537E13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 w:rsidRPr="00537E13">
        <w:rPr>
          <w:rFonts w:ascii="Arial" w:hAnsi="Arial"/>
          <w:b/>
          <w:bCs/>
          <w:sz w:val="24"/>
          <w:szCs w:val="24"/>
        </w:rPr>
        <w:t>LUIZ ROGÉRIO SANTOS DE JESUS</w:t>
      </w:r>
    </w:p>
    <w:p w14:paraId="4E9BD57B" w14:textId="77777777" w:rsidR="00537E13" w:rsidRPr="00537E13" w:rsidRDefault="00537E13" w:rsidP="00537E13">
      <w:pPr>
        <w:ind w:right="-109"/>
        <w:jc w:val="center"/>
        <w:rPr>
          <w:rFonts w:ascii="Arial" w:hAnsi="Arial"/>
          <w:sz w:val="24"/>
          <w:szCs w:val="24"/>
        </w:rPr>
      </w:pPr>
      <w:r w:rsidRPr="00537E13">
        <w:rPr>
          <w:rFonts w:ascii="Arial" w:hAnsi="Arial"/>
          <w:sz w:val="24"/>
          <w:szCs w:val="24"/>
        </w:rPr>
        <w:t>VICE-PRESIDENTE CPOFC</w:t>
      </w:r>
    </w:p>
    <w:p w14:paraId="4B59A9C0" w14:textId="77777777" w:rsidR="00537E13" w:rsidRPr="00537E13" w:rsidRDefault="00537E13" w:rsidP="00537E13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49D1F66D" w14:textId="77777777" w:rsidR="00537E13" w:rsidRPr="00537E13" w:rsidRDefault="00537E13" w:rsidP="00537E13">
      <w:pPr>
        <w:tabs>
          <w:tab w:val="left" w:pos="3120"/>
        </w:tabs>
        <w:rPr>
          <w:rFonts w:ascii="Arial" w:hAnsi="Arial"/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498"/>
        <w:gridCol w:w="4858"/>
      </w:tblGrid>
      <w:tr w:rsidR="00537E13" w:rsidRPr="00537E13" w14:paraId="47827C53" w14:textId="77777777">
        <w:tc>
          <w:tcPr>
            <w:tcW w:w="4498" w:type="dxa"/>
          </w:tcPr>
          <w:p w14:paraId="16E79EF9" w14:textId="77777777" w:rsidR="00537E13" w:rsidRPr="00537E13" w:rsidRDefault="00537E13" w:rsidP="00537E13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 w:rsidRPr="00537E13">
              <w:rPr>
                <w:rFonts w:ascii="Arial" w:hAnsi="Arial"/>
                <w:b/>
                <w:smallCaps/>
                <w:sz w:val="24"/>
                <w:szCs w:val="24"/>
              </w:rPr>
              <w:t>GUILHERME ARAÚJO NUNES</w:t>
            </w:r>
          </w:p>
          <w:p w14:paraId="4ECA7519" w14:textId="77777777" w:rsidR="00537E13" w:rsidRPr="00537E13" w:rsidRDefault="00537E13" w:rsidP="00537E13">
            <w:pPr>
              <w:ind w:right="74"/>
              <w:jc w:val="center"/>
              <w:rPr>
                <w:rFonts w:ascii="Arial" w:hAnsi="Arial"/>
                <w:sz w:val="24"/>
                <w:szCs w:val="24"/>
                <w:lang w:eastAsia="pt-BR"/>
              </w:rPr>
            </w:pPr>
            <w:r w:rsidRPr="00537E13">
              <w:rPr>
                <w:rFonts w:ascii="Arial" w:hAnsi="Arial"/>
                <w:sz w:val="24"/>
                <w:szCs w:val="24"/>
                <w:lang w:eastAsia="pt-BR"/>
              </w:rPr>
              <w:t>SUPLENTE CPOFC</w:t>
            </w:r>
          </w:p>
          <w:p w14:paraId="47FB143A" w14:textId="77777777" w:rsidR="00537E13" w:rsidRPr="00537E13" w:rsidRDefault="00537E13" w:rsidP="00537E13">
            <w:pPr>
              <w:ind w:right="71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858" w:type="dxa"/>
          </w:tcPr>
          <w:p w14:paraId="0643CE3D" w14:textId="77777777" w:rsidR="00537E13" w:rsidRPr="00537E13" w:rsidRDefault="00537E13" w:rsidP="00537E13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 w:rsidRPr="00537E13">
              <w:rPr>
                <w:rFonts w:ascii="Arial" w:hAnsi="Arial"/>
                <w:b/>
                <w:smallCaps/>
                <w:sz w:val="24"/>
                <w:szCs w:val="24"/>
              </w:rPr>
              <w:t>MATEUS TARABORELLI FOINA</w:t>
            </w:r>
          </w:p>
          <w:p w14:paraId="724BB37A" w14:textId="77777777" w:rsidR="00537E13" w:rsidRPr="00537E13" w:rsidRDefault="00537E13" w:rsidP="00537E13">
            <w:pPr>
              <w:ind w:right="74"/>
              <w:jc w:val="center"/>
              <w:rPr>
                <w:rFonts w:ascii="Arial" w:hAnsi="Arial"/>
                <w:sz w:val="24"/>
                <w:szCs w:val="24"/>
                <w:lang w:eastAsia="pt-BR"/>
              </w:rPr>
            </w:pPr>
            <w:r w:rsidRPr="00537E13">
              <w:rPr>
                <w:rFonts w:ascii="Arial" w:hAnsi="Arial"/>
                <w:sz w:val="24"/>
                <w:szCs w:val="24"/>
                <w:lang w:eastAsia="pt-BR"/>
              </w:rPr>
              <w:t>SUPLENTE CPOFC</w:t>
            </w:r>
          </w:p>
          <w:p w14:paraId="5D314DCC" w14:textId="77777777" w:rsidR="00537E13" w:rsidRPr="00537E13" w:rsidRDefault="00537E13" w:rsidP="00537E13">
            <w:pPr>
              <w:ind w:right="71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DB3D695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sectPr w:rsidR="00337621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F3FF" w14:textId="77777777" w:rsidR="00B56AC8" w:rsidRDefault="00B56AC8">
      <w:r>
        <w:separator/>
      </w:r>
    </w:p>
  </w:endnote>
  <w:endnote w:type="continuationSeparator" w:id="0">
    <w:p w14:paraId="3E0AE26B" w14:textId="77777777" w:rsidR="00B56AC8" w:rsidRDefault="00B5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F15E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F12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CF0C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3D453" w14:textId="77777777" w:rsidR="00B56AC8" w:rsidRDefault="00B56AC8">
      <w:r>
        <w:separator/>
      </w:r>
    </w:p>
  </w:footnote>
  <w:footnote w:type="continuationSeparator" w:id="0">
    <w:p w14:paraId="3AC05965" w14:textId="77777777" w:rsidR="00B56AC8" w:rsidRDefault="00B56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B215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6B2C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6C7680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8CE3434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39B571BA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00D8C750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1762FA44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4B27D101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5189F196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19C7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37E13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C3737"/>
    <w:rsid w:val="00AE0B21"/>
    <w:rsid w:val="00B31750"/>
    <w:rsid w:val="00B53910"/>
    <w:rsid w:val="00B54C14"/>
    <w:rsid w:val="00B56AC8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2BA5CEEC"/>
  <w15:docId w15:val="{F66A1478-2CD4-4DE7-855E-6FB01DFA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32</cp:revision>
  <dcterms:created xsi:type="dcterms:W3CDTF">2017-08-03T13:32:00Z</dcterms:created>
  <dcterms:modified xsi:type="dcterms:W3CDTF">2025-09-02T12:04:00Z</dcterms:modified>
</cp:coreProperties>
</file>