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8E0A0" w14:textId="77777777" w:rsidR="00877D79" w:rsidRPr="00877D79" w:rsidRDefault="00000000" w:rsidP="00877D79">
      <w:pPr>
        <w:jc w:val="both"/>
        <w:rPr>
          <w:rFonts w:ascii="Arial" w:hAnsi="Arial" w:cs="Arial"/>
          <w:b/>
          <w:bCs/>
          <w:caps/>
        </w:rPr>
      </w:pPr>
      <w:bookmarkStart w:id="0" w:name="_Hlk212215884"/>
      <w:r w:rsidRPr="00877D79">
        <w:rPr>
          <w:rFonts w:ascii="Arial" w:hAnsi="Arial" w:cs="Arial"/>
          <w:b/>
          <w:bCs/>
          <w:caps/>
        </w:rPr>
        <w:t>Ofício Presidente Nº 197/2026</w:t>
      </w:r>
      <w:bookmarkEnd w:id="0"/>
    </w:p>
    <w:p w14:paraId="365E542F" w14:textId="77777777" w:rsidR="00877D79" w:rsidRPr="00877D79" w:rsidRDefault="00877D79" w:rsidP="00877D79">
      <w:pPr>
        <w:jc w:val="both"/>
        <w:rPr>
          <w:rFonts w:ascii="Arial" w:hAnsi="Arial" w:cs="Arial"/>
          <w:b/>
          <w:bCs/>
        </w:rPr>
      </w:pPr>
    </w:p>
    <w:p w14:paraId="5BD064DE" w14:textId="77777777" w:rsidR="00877D79" w:rsidRPr="00877D79" w:rsidRDefault="00000000" w:rsidP="00877D79">
      <w:pPr>
        <w:jc w:val="both"/>
        <w:rPr>
          <w:rFonts w:ascii="Arial" w:hAnsi="Arial" w:cs="Arial"/>
          <w:caps/>
        </w:rPr>
      </w:pPr>
      <w:r w:rsidRPr="00877D79">
        <w:rPr>
          <w:rFonts w:ascii="Arial" w:hAnsi="Arial" w:cs="Arial"/>
          <w:b/>
          <w:bCs/>
        </w:rPr>
        <w:t>Assunto:</w:t>
      </w:r>
      <w:r w:rsidRPr="00877D79">
        <w:rPr>
          <w:rFonts w:ascii="Arial" w:hAnsi="Arial" w:cs="Arial"/>
        </w:rPr>
        <w:t xml:space="preserve"> Resposta ao Ofício Vereador nº 736/2026 – Instauração de Comissão Parlamentar de Inquérito</w:t>
      </w:r>
    </w:p>
    <w:p w14:paraId="64BA71A9" w14:textId="77777777" w:rsid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792571CA" w14:textId="77777777" w:rsidR="00AE52C4" w:rsidRDefault="00AE52C4" w:rsidP="00877D79">
      <w:pPr>
        <w:ind w:firstLine="3402"/>
        <w:jc w:val="both"/>
        <w:rPr>
          <w:rFonts w:ascii="Arial" w:hAnsi="Arial" w:cs="Arial"/>
        </w:rPr>
      </w:pPr>
    </w:p>
    <w:p w14:paraId="75E8D570" w14:textId="77777777" w:rsidR="00AE52C4" w:rsidRDefault="00AE52C4" w:rsidP="00877D79">
      <w:pPr>
        <w:ind w:firstLine="3402"/>
        <w:jc w:val="both"/>
        <w:rPr>
          <w:rFonts w:ascii="Arial" w:hAnsi="Arial" w:cs="Arial"/>
        </w:rPr>
      </w:pPr>
    </w:p>
    <w:p w14:paraId="0CEEF497" w14:textId="77777777" w:rsidR="00AE52C4" w:rsidRPr="00AE52C4" w:rsidRDefault="00AE52C4" w:rsidP="00AE52C4">
      <w:pPr>
        <w:spacing w:line="360" w:lineRule="auto"/>
        <w:ind w:firstLine="3402"/>
        <w:jc w:val="both"/>
        <w:rPr>
          <w:rFonts w:ascii="Arial" w:hAnsi="Arial" w:cs="Arial"/>
        </w:rPr>
      </w:pPr>
      <w:r w:rsidRPr="00AE52C4">
        <w:rPr>
          <w:rFonts w:ascii="Arial" w:hAnsi="Arial" w:cs="Arial"/>
        </w:rPr>
        <w:t>Em resposta ao Ofício Vereador nº 736/2026, esta Presidência informa que a solicitação de instauração de Comissão Parlamentar de Inquérito destinada a apurar eventuais irregularidades nas aplicações realizadas pelo Instituto de Previdência São Roque Prev junto ao Banco Master demanda, para sua formal constituição, a iniciativa subscrita por, no mínimo, 5 (cinco) vereadores, nos termos regimentais aplicáveis.</w:t>
      </w:r>
    </w:p>
    <w:p w14:paraId="4629EE24" w14:textId="77777777" w:rsidR="00AE52C4" w:rsidRPr="00AE52C4" w:rsidRDefault="00AE52C4" w:rsidP="00AE52C4">
      <w:pPr>
        <w:spacing w:line="360" w:lineRule="auto"/>
        <w:ind w:firstLine="3402"/>
        <w:jc w:val="both"/>
        <w:rPr>
          <w:rFonts w:ascii="Arial" w:hAnsi="Arial" w:cs="Arial"/>
        </w:rPr>
      </w:pPr>
      <w:r w:rsidRPr="00AE52C4">
        <w:rPr>
          <w:rFonts w:ascii="Arial" w:hAnsi="Arial" w:cs="Arial"/>
        </w:rPr>
        <w:t>Nesse sentido, torna-se necessária a manifestação expressa dos parlamentares interessados, mediante protocolo junto à DTL, em apoio à instauração pretendida.</w:t>
      </w:r>
    </w:p>
    <w:p w14:paraId="51A1B823" w14:textId="77777777" w:rsidR="00AE52C4" w:rsidRPr="00AE52C4" w:rsidRDefault="00AE52C4" w:rsidP="00AE52C4">
      <w:pPr>
        <w:spacing w:line="360" w:lineRule="auto"/>
        <w:ind w:firstLine="3402"/>
        <w:jc w:val="both"/>
        <w:rPr>
          <w:rFonts w:ascii="Arial" w:hAnsi="Arial" w:cs="Arial"/>
        </w:rPr>
      </w:pPr>
      <w:r w:rsidRPr="00AE52C4">
        <w:rPr>
          <w:rFonts w:ascii="Arial" w:hAnsi="Arial" w:cs="Arial"/>
        </w:rPr>
        <w:t>Assim, esta Presidência entende que, uma vez formalizada perante a DTL a adesão mínima de 5 (cinco) vereadores, restará viabilizada a instauração da referida Comissão Parlamentar de Inquérito.</w:t>
      </w:r>
    </w:p>
    <w:p w14:paraId="79A0547D" w14:textId="77777777" w:rsidR="00AE52C4" w:rsidRDefault="00AE52C4" w:rsidP="00877D79">
      <w:pPr>
        <w:ind w:firstLine="3402"/>
        <w:jc w:val="both"/>
        <w:rPr>
          <w:rFonts w:ascii="Arial" w:hAnsi="Arial" w:cs="Arial"/>
        </w:rPr>
      </w:pPr>
    </w:p>
    <w:p w14:paraId="30CCA464" w14:textId="77777777" w:rsidR="00AE52C4" w:rsidRDefault="00AE52C4" w:rsidP="00877D79">
      <w:pPr>
        <w:ind w:firstLine="3402"/>
        <w:jc w:val="both"/>
        <w:rPr>
          <w:rFonts w:ascii="Arial" w:hAnsi="Arial" w:cs="Arial"/>
        </w:rPr>
      </w:pPr>
    </w:p>
    <w:p w14:paraId="57222BE3" w14:textId="77777777" w:rsidR="00AE52C4" w:rsidRDefault="00AE52C4" w:rsidP="00877D79">
      <w:pPr>
        <w:ind w:firstLine="3402"/>
        <w:jc w:val="both"/>
        <w:rPr>
          <w:rFonts w:ascii="Arial" w:hAnsi="Arial" w:cs="Arial"/>
        </w:rPr>
      </w:pPr>
    </w:p>
    <w:p w14:paraId="2B54EC1A" w14:textId="77777777" w:rsidR="00AE52C4" w:rsidRPr="00877D79" w:rsidRDefault="00AE52C4" w:rsidP="00877D79">
      <w:pPr>
        <w:ind w:firstLine="3402"/>
        <w:jc w:val="both"/>
        <w:rPr>
          <w:rFonts w:ascii="Arial" w:hAnsi="Arial" w:cs="Arial"/>
        </w:rPr>
      </w:pPr>
    </w:p>
    <w:p w14:paraId="5FA75881" w14:textId="77777777" w:rsidR="00877D79" w:rsidRPr="00877D79" w:rsidRDefault="00000000" w:rsidP="00877D79">
      <w:pPr>
        <w:ind w:firstLine="3402"/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São Roque, 28 de abril de 2026.</w:t>
      </w:r>
    </w:p>
    <w:p w14:paraId="4C1A84C1" w14:textId="77777777" w:rsidR="00B84882" w:rsidRDefault="00B84882" w:rsidP="00AE52C4">
      <w:pPr>
        <w:jc w:val="both"/>
        <w:rPr>
          <w:rFonts w:ascii="Arial" w:hAnsi="Arial" w:cs="Arial"/>
        </w:rPr>
      </w:pPr>
    </w:p>
    <w:p w14:paraId="3063B6A8" w14:textId="77777777" w:rsidR="00B84882" w:rsidRDefault="00B84882" w:rsidP="002853C4">
      <w:pPr>
        <w:ind w:firstLine="3402"/>
        <w:jc w:val="both"/>
        <w:rPr>
          <w:rFonts w:ascii="Arial" w:hAnsi="Arial" w:cs="Arial"/>
        </w:rPr>
      </w:pPr>
    </w:p>
    <w:p w14:paraId="7C631D00" w14:textId="77777777" w:rsidR="002853C4" w:rsidRDefault="002853C4" w:rsidP="002853C4">
      <w:pPr>
        <w:ind w:firstLine="3402"/>
        <w:jc w:val="both"/>
        <w:rPr>
          <w:rFonts w:ascii="Arial" w:hAnsi="Arial" w:cs="Arial"/>
        </w:rPr>
      </w:pPr>
    </w:p>
    <w:p w14:paraId="015C7E44" w14:textId="77777777" w:rsidR="00877D79" w:rsidRDefault="00000000" w:rsidP="00877D79">
      <w:pPr>
        <w:ind w:firstLine="3402"/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Atenciosamente,</w:t>
      </w:r>
    </w:p>
    <w:p w14:paraId="03B92678" w14:textId="77777777" w:rsidR="00AE52C4" w:rsidRDefault="00AE52C4" w:rsidP="00877D79">
      <w:pPr>
        <w:ind w:firstLine="3402"/>
        <w:jc w:val="both"/>
        <w:rPr>
          <w:rFonts w:ascii="Arial" w:hAnsi="Arial" w:cs="Arial"/>
        </w:rPr>
      </w:pPr>
    </w:p>
    <w:p w14:paraId="5464B485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366E268A" w14:textId="77777777" w:rsidR="00877D79" w:rsidRPr="00877D79" w:rsidRDefault="00000000" w:rsidP="00877D79">
      <w:pPr>
        <w:keepNext/>
        <w:jc w:val="center"/>
        <w:outlineLvl w:val="1"/>
        <w:rPr>
          <w:rFonts w:ascii="Arial" w:hAnsi="Arial" w:cs="Arial"/>
          <w:b/>
          <w:bCs/>
          <w:caps/>
        </w:rPr>
      </w:pPr>
      <w:r w:rsidRPr="00877D79">
        <w:rPr>
          <w:rFonts w:ascii="Arial" w:hAnsi="Arial" w:cs="Arial"/>
          <w:b/>
          <w:bCs/>
          <w:caps/>
        </w:rPr>
        <w:t>Julio Antonio Mariano</w:t>
      </w:r>
    </w:p>
    <w:p w14:paraId="3AC9415E" w14:textId="710587B5" w:rsidR="00877D79" w:rsidRPr="00877D79" w:rsidRDefault="00000000" w:rsidP="00877D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  <w:r w:rsidR="00F9507C">
        <w:rPr>
          <w:rFonts w:ascii="Arial" w:hAnsi="Arial" w:cs="Arial"/>
        </w:rPr>
        <w:t xml:space="preserve"> </w:t>
      </w:r>
    </w:p>
    <w:p w14:paraId="55DD86B1" w14:textId="77777777" w:rsidR="00877D79" w:rsidRPr="00877D79" w:rsidRDefault="00877D79" w:rsidP="00877D79">
      <w:pPr>
        <w:rPr>
          <w:rFonts w:ascii="Arial" w:hAnsi="Arial" w:cs="Arial"/>
        </w:rPr>
      </w:pPr>
    </w:p>
    <w:p w14:paraId="15235383" w14:textId="143081D2" w:rsidR="002853C4" w:rsidRPr="002853C4" w:rsidRDefault="002853C4" w:rsidP="00877D79">
      <w:pPr>
        <w:jc w:val="both"/>
        <w:rPr>
          <w:rFonts w:ascii="Arial" w:hAnsi="Arial" w:cs="Arial"/>
          <w:bCs/>
          <w:caps/>
        </w:rPr>
      </w:pPr>
    </w:p>
    <w:sectPr w:rsidR="002853C4" w:rsidRPr="002853C4" w:rsidSect="00864073">
      <w:headerReference w:type="default" r:id="rId8"/>
      <w:footerReference w:type="even" r:id="rId9"/>
      <w:footerReference w:type="default" r:id="rId10"/>
      <w:pgSz w:w="11906" w:h="16838" w:code="9"/>
      <w:pgMar w:top="226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E853" w14:textId="77777777" w:rsidR="0078506A" w:rsidRDefault="0078506A">
      <w:r>
        <w:separator/>
      </w:r>
    </w:p>
  </w:endnote>
  <w:endnote w:type="continuationSeparator" w:id="0">
    <w:p w14:paraId="534F1BE1" w14:textId="77777777" w:rsidR="0078506A" w:rsidRDefault="0078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erEleganc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18F6" w14:textId="77777777" w:rsidR="005F02DF" w:rsidRDefault="00000000" w:rsidP="00A2191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570A63AB" w14:textId="77777777" w:rsidR="005F02DF" w:rsidRDefault="005F02DF" w:rsidP="005F02D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02867665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4F4B54" w14:textId="77777777" w:rsidR="005F02DF" w:rsidRPr="00877D79" w:rsidRDefault="00000000" w:rsidP="00877D79">
            <w:pPr>
              <w:pStyle w:val="Rodap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7D79"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t xml:space="preserve">PROTOCOLO Nº CETSR 28/04/2026 - 12:41 5807/2026 | </w:t>
            </w:r>
            <w:r w:rsidRPr="002A024D">
              <w:rPr>
                <w:rStyle w:val="ProtocoloChar"/>
              </w:rPr>
              <w:t>Ofício Presidente Nº 197/2026</w:t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77D79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77D79">
              <w:rPr>
                <w:rFonts w:ascii="Arial" w:hAnsi="Arial" w:cs="Arial"/>
                <w:sz w:val="16"/>
                <w:szCs w:val="16"/>
              </w:rPr>
              <w:t>2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|</w:t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77D79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77D79">
              <w:rPr>
                <w:rFonts w:ascii="Arial" w:hAnsi="Arial" w:cs="Arial"/>
                <w:sz w:val="16"/>
                <w:szCs w:val="16"/>
              </w:rPr>
              <w:t>2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8149A" w14:textId="77777777" w:rsidR="0078506A" w:rsidRDefault="0078506A">
      <w:r>
        <w:separator/>
      </w:r>
    </w:p>
  </w:footnote>
  <w:footnote w:type="continuationSeparator" w:id="0">
    <w:p w14:paraId="1E0EA1C2" w14:textId="77777777" w:rsidR="0078506A" w:rsidRDefault="00785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94A5" w14:textId="77777777" w:rsidR="0080145C" w:rsidRDefault="00000000" w:rsidP="00300006">
    <w:pPr>
      <w:pStyle w:val="Cabealho"/>
      <w:jc w:val="center"/>
      <w:rPr>
        <w:rFonts w:ascii="SheerElegance" w:hAnsi="SheerElegance"/>
        <w:sz w:val="56"/>
        <w:szCs w:val="56"/>
      </w:rPr>
    </w:pPr>
    <w:bookmarkStart w:id="1" w:name="_Hlk211525524"/>
    <w:bookmarkStart w:id="2" w:name="_Hlk211525525"/>
    <w:bookmarkStart w:id="3" w:name="_Hlk211525529"/>
    <w:bookmarkStart w:id="4" w:name="_Hlk211525530"/>
    <w:bookmarkStart w:id="5" w:name="_Hlk211525531"/>
    <w:bookmarkStart w:id="6" w:name="_Hlk211525532"/>
    <w:bookmarkStart w:id="7" w:name="_Hlk211525534"/>
    <w:bookmarkStart w:id="8" w:name="_Hlk211525535"/>
    <w:bookmarkStart w:id="9" w:name="_Hlk211525574"/>
    <w:bookmarkStart w:id="10" w:name="_Hlk211525575"/>
    <w:r w:rsidRPr="00982725">
      <w:rPr>
        <w:rFonts w:ascii="SheerElegance" w:hAnsi="SheerElegance"/>
        <w:sz w:val="56"/>
        <w:szCs w:val="56"/>
      </w:rPr>
      <w:t>Câmara Municipal da Estância Turística de São Roque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8073"/>
    </w:tblGrid>
    <w:tr w:rsidR="00FA095D" w14:paraId="46462227" w14:textId="77777777" w:rsidTr="00300006">
      <w:trPr>
        <w:jc w:val="center"/>
      </w:trPr>
      <w:tc>
        <w:tcPr>
          <w:tcW w:w="1555" w:type="dxa"/>
        </w:tcPr>
        <w:p w14:paraId="781E81E3" w14:textId="77777777" w:rsidR="00300006" w:rsidRPr="00300006" w:rsidRDefault="00000000" w:rsidP="00300006">
          <w:pPr>
            <w:pStyle w:val="Cabealho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1931957B" wp14:editId="1E405CA3">
                <wp:extent cx="609600" cy="609600"/>
                <wp:effectExtent l="0" t="0" r="0" b="0"/>
                <wp:docPr id="178378486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7138735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  <w:vAlign w:val="center"/>
        </w:tcPr>
        <w:p w14:paraId="4569DCB9" w14:textId="77777777" w:rsidR="00300006" w:rsidRPr="00300006" w:rsidRDefault="00000000" w:rsidP="00300006">
          <w:pPr>
            <w:pStyle w:val="Default"/>
            <w:ind w:left="-104"/>
            <w:jc w:val="center"/>
            <w:rPr>
              <w:sz w:val="22"/>
              <w:szCs w:val="22"/>
            </w:rPr>
          </w:pPr>
          <w:r w:rsidRPr="00300006">
            <w:rPr>
              <w:sz w:val="22"/>
              <w:szCs w:val="22"/>
            </w:rPr>
            <w:t>Rua São Paulo, nº 355 | Taboão, São Roque (SP) | CEP 18135-125</w:t>
          </w:r>
        </w:p>
        <w:p w14:paraId="09457768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sz w:val="22"/>
              <w:szCs w:val="22"/>
            </w:rPr>
            <w:t>50.804.079/0001-81</w:t>
          </w:r>
          <w:r w:rsidR="00984E75">
            <w:rPr>
              <w:rFonts w:ascii="Arial" w:hAnsi="Arial" w:cs="Arial"/>
              <w:sz w:val="22"/>
              <w:szCs w:val="22"/>
            </w:rPr>
            <w:t xml:space="preserve"> | </w:t>
          </w:r>
          <w:r w:rsidRPr="00300006">
            <w:rPr>
              <w:rFonts w:ascii="Arial" w:hAnsi="Arial" w:cs="Arial"/>
              <w:sz w:val="22"/>
              <w:szCs w:val="22"/>
            </w:rPr>
            <w:t>(11) 4784-8444</w:t>
          </w:r>
        </w:p>
        <w:p w14:paraId="49028E39" w14:textId="77777777" w:rsidR="00300006" w:rsidRPr="00300006" w:rsidRDefault="00300006" w:rsidP="00300006">
          <w:pPr>
            <w:pStyle w:val="Cabealho"/>
            <w:tabs>
              <w:tab w:val="right" w:pos="8080"/>
            </w:tabs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hyperlink r:id="rId2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www.camarasaoroque.sp.gov.br</w:t>
            </w:r>
          </w:hyperlink>
          <w:r w:rsidR="00000000" w:rsidRPr="00300006">
            <w:rPr>
              <w:rFonts w:ascii="Arial" w:hAnsi="Arial" w:cs="Arial"/>
              <w:sz w:val="22"/>
              <w:szCs w:val="22"/>
            </w:rPr>
            <w:t xml:space="preserve"> | </w:t>
          </w:r>
          <w:hyperlink r:id="rId3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camarasaoroque@camarasaoroque.sp.gov.br</w:t>
            </w:r>
          </w:hyperlink>
        </w:p>
        <w:p w14:paraId="0216F874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i/>
              <w:iCs/>
              <w:sz w:val="22"/>
              <w:szCs w:val="22"/>
            </w:rPr>
          </w:pPr>
          <w:r w:rsidRPr="00300006">
            <w:rPr>
              <w:rFonts w:ascii="Arial" w:hAnsi="Arial" w:cs="Arial"/>
              <w:i/>
              <w:iCs/>
              <w:sz w:val="22"/>
              <w:szCs w:val="22"/>
            </w:rPr>
            <w:t>São Roque, a terra do vinho e bonita por natureza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tbl>
  <w:p w14:paraId="0B990BDD" w14:textId="77777777" w:rsidR="00300006" w:rsidRPr="00300006" w:rsidRDefault="00300006" w:rsidP="00300006">
    <w:pPr>
      <w:pStyle w:val="Cabealho"/>
      <w:ind w:right="-1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36B"/>
    <w:multiLevelType w:val="hybridMultilevel"/>
    <w:tmpl w:val="D34A5FBA"/>
    <w:lvl w:ilvl="0" w:tplc="0D7C8F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6A9696DE" w:tentative="1">
      <w:start w:val="1"/>
      <w:numFmt w:val="lowerLetter"/>
      <w:lvlText w:val="%2."/>
      <w:lvlJc w:val="left"/>
      <w:pPr>
        <w:ind w:left="1440" w:hanging="360"/>
      </w:pPr>
    </w:lvl>
    <w:lvl w:ilvl="2" w:tplc="69928CB0" w:tentative="1">
      <w:start w:val="1"/>
      <w:numFmt w:val="lowerRoman"/>
      <w:lvlText w:val="%3."/>
      <w:lvlJc w:val="right"/>
      <w:pPr>
        <w:ind w:left="2160" w:hanging="180"/>
      </w:pPr>
    </w:lvl>
    <w:lvl w:ilvl="3" w:tplc="BB1C9720" w:tentative="1">
      <w:start w:val="1"/>
      <w:numFmt w:val="decimal"/>
      <w:lvlText w:val="%4."/>
      <w:lvlJc w:val="left"/>
      <w:pPr>
        <w:ind w:left="2880" w:hanging="360"/>
      </w:pPr>
    </w:lvl>
    <w:lvl w:ilvl="4" w:tplc="2502448A" w:tentative="1">
      <w:start w:val="1"/>
      <w:numFmt w:val="lowerLetter"/>
      <w:lvlText w:val="%5."/>
      <w:lvlJc w:val="left"/>
      <w:pPr>
        <w:ind w:left="3600" w:hanging="360"/>
      </w:pPr>
    </w:lvl>
    <w:lvl w:ilvl="5" w:tplc="C936CFA4" w:tentative="1">
      <w:start w:val="1"/>
      <w:numFmt w:val="lowerRoman"/>
      <w:lvlText w:val="%6."/>
      <w:lvlJc w:val="right"/>
      <w:pPr>
        <w:ind w:left="4320" w:hanging="180"/>
      </w:pPr>
    </w:lvl>
    <w:lvl w:ilvl="6" w:tplc="4C4EE4BE" w:tentative="1">
      <w:start w:val="1"/>
      <w:numFmt w:val="decimal"/>
      <w:lvlText w:val="%7."/>
      <w:lvlJc w:val="left"/>
      <w:pPr>
        <w:ind w:left="5040" w:hanging="360"/>
      </w:pPr>
    </w:lvl>
    <w:lvl w:ilvl="7" w:tplc="E766B966" w:tentative="1">
      <w:start w:val="1"/>
      <w:numFmt w:val="lowerLetter"/>
      <w:lvlText w:val="%8."/>
      <w:lvlJc w:val="left"/>
      <w:pPr>
        <w:ind w:left="5760" w:hanging="360"/>
      </w:pPr>
    </w:lvl>
    <w:lvl w:ilvl="8" w:tplc="3516E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85A77"/>
    <w:multiLevelType w:val="hybridMultilevel"/>
    <w:tmpl w:val="BBDA0F4A"/>
    <w:lvl w:ilvl="0" w:tplc="3B0A61A4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340C0B80">
      <w:start w:val="1"/>
      <w:numFmt w:val="lowerLetter"/>
      <w:lvlText w:val="%2."/>
      <w:lvlJc w:val="left"/>
      <w:pPr>
        <w:ind w:left="1440" w:hanging="360"/>
      </w:pPr>
    </w:lvl>
    <w:lvl w:ilvl="2" w:tplc="7A9ACE08">
      <w:start w:val="1"/>
      <w:numFmt w:val="lowerRoman"/>
      <w:lvlText w:val="%3."/>
      <w:lvlJc w:val="right"/>
      <w:pPr>
        <w:ind w:left="2160" w:hanging="180"/>
      </w:pPr>
    </w:lvl>
    <w:lvl w:ilvl="3" w:tplc="A172008C">
      <w:start w:val="1"/>
      <w:numFmt w:val="decimal"/>
      <w:lvlText w:val="%4."/>
      <w:lvlJc w:val="left"/>
      <w:pPr>
        <w:ind w:left="2880" w:hanging="360"/>
      </w:pPr>
    </w:lvl>
    <w:lvl w:ilvl="4" w:tplc="659EC1C0">
      <w:start w:val="1"/>
      <w:numFmt w:val="lowerLetter"/>
      <w:lvlText w:val="%5."/>
      <w:lvlJc w:val="left"/>
      <w:pPr>
        <w:ind w:left="3600" w:hanging="360"/>
      </w:pPr>
    </w:lvl>
    <w:lvl w:ilvl="5" w:tplc="66728FE0">
      <w:start w:val="1"/>
      <w:numFmt w:val="lowerRoman"/>
      <w:lvlText w:val="%6."/>
      <w:lvlJc w:val="right"/>
      <w:pPr>
        <w:ind w:left="4320" w:hanging="180"/>
      </w:pPr>
    </w:lvl>
    <w:lvl w:ilvl="6" w:tplc="14F685A4">
      <w:start w:val="1"/>
      <w:numFmt w:val="decimal"/>
      <w:lvlText w:val="%7."/>
      <w:lvlJc w:val="left"/>
      <w:pPr>
        <w:ind w:left="5040" w:hanging="360"/>
      </w:pPr>
    </w:lvl>
    <w:lvl w:ilvl="7" w:tplc="7860871C">
      <w:start w:val="1"/>
      <w:numFmt w:val="lowerLetter"/>
      <w:lvlText w:val="%8."/>
      <w:lvlJc w:val="left"/>
      <w:pPr>
        <w:ind w:left="5760" w:hanging="360"/>
      </w:pPr>
    </w:lvl>
    <w:lvl w:ilvl="8" w:tplc="A814A32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97649"/>
    <w:multiLevelType w:val="hybridMultilevel"/>
    <w:tmpl w:val="2688B3BA"/>
    <w:lvl w:ilvl="0" w:tplc="A49A4058">
      <w:start w:val="1"/>
      <w:numFmt w:val="decimal"/>
      <w:lvlText w:val="%1."/>
      <w:lvlJc w:val="left"/>
      <w:pPr>
        <w:ind w:left="720" w:hanging="360"/>
      </w:pPr>
    </w:lvl>
    <w:lvl w:ilvl="1" w:tplc="C576B3FE" w:tentative="1">
      <w:start w:val="1"/>
      <w:numFmt w:val="lowerLetter"/>
      <w:lvlText w:val="%2."/>
      <w:lvlJc w:val="left"/>
      <w:pPr>
        <w:ind w:left="1440" w:hanging="360"/>
      </w:pPr>
    </w:lvl>
    <w:lvl w:ilvl="2" w:tplc="CD5CD330" w:tentative="1">
      <w:start w:val="1"/>
      <w:numFmt w:val="lowerRoman"/>
      <w:lvlText w:val="%3."/>
      <w:lvlJc w:val="right"/>
      <w:pPr>
        <w:ind w:left="2160" w:hanging="180"/>
      </w:pPr>
    </w:lvl>
    <w:lvl w:ilvl="3" w:tplc="86D4D79E" w:tentative="1">
      <w:start w:val="1"/>
      <w:numFmt w:val="decimal"/>
      <w:lvlText w:val="%4."/>
      <w:lvlJc w:val="left"/>
      <w:pPr>
        <w:ind w:left="2880" w:hanging="360"/>
      </w:pPr>
    </w:lvl>
    <w:lvl w:ilvl="4" w:tplc="6B32C68C" w:tentative="1">
      <w:start w:val="1"/>
      <w:numFmt w:val="lowerLetter"/>
      <w:lvlText w:val="%5."/>
      <w:lvlJc w:val="left"/>
      <w:pPr>
        <w:ind w:left="3600" w:hanging="360"/>
      </w:pPr>
    </w:lvl>
    <w:lvl w:ilvl="5" w:tplc="8D2C4FFC" w:tentative="1">
      <w:start w:val="1"/>
      <w:numFmt w:val="lowerRoman"/>
      <w:lvlText w:val="%6."/>
      <w:lvlJc w:val="right"/>
      <w:pPr>
        <w:ind w:left="4320" w:hanging="180"/>
      </w:pPr>
    </w:lvl>
    <w:lvl w:ilvl="6" w:tplc="0B2A9192" w:tentative="1">
      <w:start w:val="1"/>
      <w:numFmt w:val="decimal"/>
      <w:lvlText w:val="%7."/>
      <w:lvlJc w:val="left"/>
      <w:pPr>
        <w:ind w:left="5040" w:hanging="360"/>
      </w:pPr>
    </w:lvl>
    <w:lvl w:ilvl="7" w:tplc="FE62ACF6" w:tentative="1">
      <w:start w:val="1"/>
      <w:numFmt w:val="lowerLetter"/>
      <w:lvlText w:val="%8."/>
      <w:lvlJc w:val="left"/>
      <w:pPr>
        <w:ind w:left="5760" w:hanging="360"/>
      </w:pPr>
    </w:lvl>
    <w:lvl w:ilvl="8" w:tplc="CBB0AE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13816"/>
    <w:multiLevelType w:val="hybridMultilevel"/>
    <w:tmpl w:val="4BE0282E"/>
    <w:lvl w:ilvl="0" w:tplc="E9C0EB1E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8B2A5FF6">
      <w:start w:val="1"/>
      <w:numFmt w:val="lowerLetter"/>
      <w:lvlText w:val="%2."/>
      <w:lvlJc w:val="left"/>
      <w:pPr>
        <w:ind w:left="1866" w:hanging="360"/>
      </w:pPr>
    </w:lvl>
    <w:lvl w:ilvl="2" w:tplc="FE7C7270">
      <w:start w:val="1"/>
      <w:numFmt w:val="lowerRoman"/>
      <w:lvlText w:val="%3."/>
      <w:lvlJc w:val="right"/>
      <w:pPr>
        <w:ind w:left="2586" w:hanging="180"/>
      </w:pPr>
    </w:lvl>
    <w:lvl w:ilvl="3" w:tplc="C0D2E64C">
      <w:start w:val="1"/>
      <w:numFmt w:val="decimal"/>
      <w:lvlText w:val="%4."/>
      <w:lvlJc w:val="left"/>
      <w:pPr>
        <w:ind w:left="3306" w:hanging="360"/>
      </w:pPr>
    </w:lvl>
    <w:lvl w:ilvl="4" w:tplc="A64E860E">
      <w:start w:val="1"/>
      <w:numFmt w:val="lowerLetter"/>
      <w:lvlText w:val="%5."/>
      <w:lvlJc w:val="left"/>
      <w:pPr>
        <w:ind w:left="4026" w:hanging="360"/>
      </w:pPr>
    </w:lvl>
    <w:lvl w:ilvl="5" w:tplc="36A6CF08">
      <w:start w:val="1"/>
      <w:numFmt w:val="lowerRoman"/>
      <w:lvlText w:val="%6."/>
      <w:lvlJc w:val="right"/>
      <w:pPr>
        <w:ind w:left="4746" w:hanging="180"/>
      </w:pPr>
    </w:lvl>
    <w:lvl w:ilvl="6" w:tplc="0ABC1234">
      <w:start w:val="1"/>
      <w:numFmt w:val="decimal"/>
      <w:lvlText w:val="%7."/>
      <w:lvlJc w:val="left"/>
      <w:pPr>
        <w:ind w:left="5466" w:hanging="360"/>
      </w:pPr>
    </w:lvl>
    <w:lvl w:ilvl="7" w:tplc="BC84C9C8">
      <w:start w:val="1"/>
      <w:numFmt w:val="lowerLetter"/>
      <w:lvlText w:val="%8."/>
      <w:lvlJc w:val="left"/>
      <w:pPr>
        <w:ind w:left="6186" w:hanging="360"/>
      </w:pPr>
    </w:lvl>
    <w:lvl w:ilvl="8" w:tplc="95F8C2DE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30C72AA"/>
    <w:multiLevelType w:val="hybridMultilevel"/>
    <w:tmpl w:val="523C263A"/>
    <w:lvl w:ilvl="0" w:tplc="B134CD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6274930E" w:tentative="1">
      <w:start w:val="1"/>
      <w:numFmt w:val="lowerLetter"/>
      <w:lvlText w:val="%2."/>
      <w:lvlJc w:val="left"/>
      <w:pPr>
        <w:ind w:left="1440" w:hanging="360"/>
      </w:pPr>
    </w:lvl>
    <w:lvl w:ilvl="2" w:tplc="1A580DD6" w:tentative="1">
      <w:start w:val="1"/>
      <w:numFmt w:val="lowerRoman"/>
      <w:lvlText w:val="%3."/>
      <w:lvlJc w:val="right"/>
      <w:pPr>
        <w:ind w:left="2160" w:hanging="180"/>
      </w:pPr>
    </w:lvl>
    <w:lvl w:ilvl="3" w:tplc="0BD8C88C" w:tentative="1">
      <w:start w:val="1"/>
      <w:numFmt w:val="decimal"/>
      <w:lvlText w:val="%4."/>
      <w:lvlJc w:val="left"/>
      <w:pPr>
        <w:ind w:left="2880" w:hanging="360"/>
      </w:pPr>
    </w:lvl>
    <w:lvl w:ilvl="4" w:tplc="235A83E4" w:tentative="1">
      <w:start w:val="1"/>
      <w:numFmt w:val="lowerLetter"/>
      <w:lvlText w:val="%5."/>
      <w:lvlJc w:val="left"/>
      <w:pPr>
        <w:ind w:left="3600" w:hanging="360"/>
      </w:pPr>
    </w:lvl>
    <w:lvl w:ilvl="5" w:tplc="25D6FC68" w:tentative="1">
      <w:start w:val="1"/>
      <w:numFmt w:val="lowerRoman"/>
      <w:lvlText w:val="%6."/>
      <w:lvlJc w:val="right"/>
      <w:pPr>
        <w:ind w:left="4320" w:hanging="180"/>
      </w:pPr>
    </w:lvl>
    <w:lvl w:ilvl="6" w:tplc="C2DADBB6" w:tentative="1">
      <w:start w:val="1"/>
      <w:numFmt w:val="decimal"/>
      <w:lvlText w:val="%7."/>
      <w:lvlJc w:val="left"/>
      <w:pPr>
        <w:ind w:left="5040" w:hanging="360"/>
      </w:pPr>
    </w:lvl>
    <w:lvl w:ilvl="7" w:tplc="765AB884" w:tentative="1">
      <w:start w:val="1"/>
      <w:numFmt w:val="lowerLetter"/>
      <w:lvlText w:val="%8."/>
      <w:lvlJc w:val="left"/>
      <w:pPr>
        <w:ind w:left="5760" w:hanging="360"/>
      </w:pPr>
    </w:lvl>
    <w:lvl w:ilvl="8" w:tplc="37923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E1A36"/>
    <w:multiLevelType w:val="hybridMultilevel"/>
    <w:tmpl w:val="0CD2259C"/>
    <w:lvl w:ilvl="0" w:tplc="E37838E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  <w:bCs/>
        <w:i/>
        <w:iCs/>
        <w:sz w:val="24"/>
        <w:szCs w:val="24"/>
      </w:rPr>
    </w:lvl>
    <w:lvl w:ilvl="1" w:tplc="EF0A0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14D0EB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DC3D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5422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426E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A2F6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4F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AE45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701DC"/>
    <w:multiLevelType w:val="hybridMultilevel"/>
    <w:tmpl w:val="0CD2259C"/>
    <w:lvl w:ilvl="0" w:tplc="E3BC2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bCs/>
        <w:i/>
        <w:iCs/>
        <w:sz w:val="24"/>
        <w:szCs w:val="24"/>
      </w:rPr>
    </w:lvl>
    <w:lvl w:ilvl="1" w:tplc="53C4E8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F78C7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E85E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28D9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D277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290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DC90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848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E65396"/>
    <w:multiLevelType w:val="hybridMultilevel"/>
    <w:tmpl w:val="1D5496B2"/>
    <w:lvl w:ilvl="0" w:tplc="FD0A0E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9BA69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3B0EF6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4A89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BC35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8A56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A600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5AB3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DC01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85AD9"/>
    <w:multiLevelType w:val="hybridMultilevel"/>
    <w:tmpl w:val="D6B0A0A8"/>
    <w:lvl w:ilvl="0" w:tplc="86143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755A88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B442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C037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20FC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A28F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D4C7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443B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C0EE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43F22"/>
    <w:multiLevelType w:val="hybridMultilevel"/>
    <w:tmpl w:val="334C5F34"/>
    <w:lvl w:ilvl="0" w:tplc="EE9EAA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</w:rPr>
    </w:lvl>
    <w:lvl w:ilvl="1" w:tplc="CA0845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80A4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ACD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687A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3E1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B296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C065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14DA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0727538">
    <w:abstractNumId w:val="8"/>
  </w:num>
  <w:num w:numId="2" w16cid:durableId="1071271755">
    <w:abstractNumId w:val="7"/>
  </w:num>
  <w:num w:numId="3" w16cid:durableId="824593784">
    <w:abstractNumId w:val="6"/>
  </w:num>
  <w:num w:numId="4" w16cid:durableId="1219171021">
    <w:abstractNumId w:val="9"/>
  </w:num>
  <w:num w:numId="5" w16cid:durableId="16438063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37270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92429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22035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5435505">
    <w:abstractNumId w:val="3"/>
  </w:num>
  <w:num w:numId="10" w16cid:durableId="2140107471">
    <w:abstractNumId w:val="2"/>
  </w:num>
  <w:num w:numId="11" w16cid:durableId="653947730">
    <w:abstractNumId w:val="0"/>
  </w:num>
  <w:num w:numId="12" w16cid:durableId="1529492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90977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4903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69"/>
    <w:rsid w:val="00001649"/>
    <w:rsid w:val="0000411A"/>
    <w:rsid w:val="00007550"/>
    <w:rsid w:val="000103C4"/>
    <w:rsid w:val="000202EA"/>
    <w:rsid w:val="000279EA"/>
    <w:rsid w:val="000312A4"/>
    <w:rsid w:val="0003354F"/>
    <w:rsid w:val="00036501"/>
    <w:rsid w:val="0004637B"/>
    <w:rsid w:val="0005092F"/>
    <w:rsid w:val="0005160B"/>
    <w:rsid w:val="000576FE"/>
    <w:rsid w:val="00061C67"/>
    <w:rsid w:val="00063656"/>
    <w:rsid w:val="00063FF0"/>
    <w:rsid w:val="0006618B"/>
    <w:rsid w:val="00070C15"/>
    <w:rsid w:val="00070CB0"/>
    <w:rsid w:val="000747FE"/>
    <w:rsid w:val="00077534"/>
    <w:rsid w:val="0008203B"/>
    <w:rsid w:val="000847D1"/>
    <w:rsid w:val="00090F26"/>
    <w:rsid w:val="00095F56"/>
    <w:rsid w:val="00097CB3"/>
    <w:rsid w:val="000A0146"/>
    <w:rsid w:val="000A3490"/>
    <w:rsid w:val="000A69A0"/>
    <w:rsid w:val="000B5C32"/>
    <w:rsid w:val="000C0ADE"/>
    <w:rsid w:val="000D21A4"/>
    <w:rsid w:val="000D2EDC"/>
    <w:rsid w:val="000F0752"/>
    <w:rsid w:val="000F2648"/>
    <w:rsid w:val="000F7AF8"/>
    <w:rsid w:val="001063D1"/>
    <w:rsid w:val="00114B82"/>
    <w:rsid w:val="00115BE4"/>
    <w:rsid w:val="00115FF6"/>
    <w:rsid w:val="00120CFD"/>
    <w:rsid w:val="00121CE2"/>
    <w:rsid w:val="00124DEF"/>
    <w:rsid w:val="00126558"/>
    <w:rsid w:val="0013575F"/>
    <w:rsid w:val="0014546C"/>
    <w:rsid w:val="00151246"/>
    <w:rsid w:val="00154B49"/>
    <w:rsid w:val="00156823"/>
    <w:rsid w:val="00163358"/>
    <w:rsid w:val="00163F85"/>
    <w:rsid w:val="0016444E"/>
    <w:rsid w:val="00167EC9"/>
    <w:rsid w:val="001735F0"/>
    <w:rsid w:val="00185E26"/>
    <w:rsid w:val="00193C0D"/>
    <w:rsid w:val="001B0721"/>
    <w:rsid w:val="001B1274"/>
    <w:rsid w:val="001B521D"/>
    <w:rsid w:val="001B70D6"/>
    <w:rsid w:val="001C52BF"/>
    <w:rsid w:val="001C7C65"/>
    <w:rsid w:val="001D6387"/>
    <w:rsid w:val="001D792B"/>
    <w:rsid w:val="001E34CE"/>
    <w:rsid w:val="001E4604"/>
    <w:rsid w:val="001E60F3"/>
    <w:rsid w:val="001F1781"/>
    <w:rsid w:val="001F35DF"/>
    <w:rsid w:val="001F40CC"/>
    <w:rsid w:val="001F51F5"/>
    <w:rsid w:val="001F5D99"/>
    <w:rsid w:val="001F609E"/>
    <w:rsid w:val="001F653A"/>
    <w:rsid w:val="001F7759"/>
    <w:rsid w:val="002060C2"/>
    <w:rsid w:val="002062A9"/>
    <w:rsid w:val="00227992"/>
    <w:rsid w:val="00233756"/>
    <w:rsid w:val="00244DD6"/>
    <w:rsid w:val="00245126"/>
    <w:rsid w:val="0025123A"/>
    <w:rsid w:val="00253202"/>
    <w:rsid w:val="00253530"/>
    <w:rsid w:val="002565CD"/>
    <w:rsid w:val="00281EA0"/>
    <w:rsid w:val="002853C4"/>
    <w:rsid w:val="00292F9C"/>
    <w:rsid w:val="00296453"/>
    <w:rsid w:val="00297CBF"/>
    <w:rsid w:val="002A024D"/>
    <w:rsid w:val="002A27B9"/>
    <w:rsid w:val="002B14E9"/>
    <w:rsid w:val="002B4F33"/>
    <w:rsid w:val="002C00D9"/>
    <w:rsid w:val="002C186B"/>
    <w:rsid w:val="002C5041"/>
    <w:rsid w:val="002C69B5"/>
    <w:rsid w:val="002C6BB0"/>
    <w:rsid w:val="002C76BF"/>
    <w:rsid w:val="002D3820"/>
    <w:rsid w:val="002D6FA8"/>
    <w:rsid w:val="002E33E3"/>
    <w:rsid w:val="002E4063"/>
    <w:rsid w:val="00300006"/>
    <w:rsid w:val="0030104A"/>
    <w:rsid w:val="00304E36"/>
    <w:rsid w:val="00306607"/>
    <w:rsid w:val="0031684E"/>
    <w:rsid w:val="0032121E"/>
    <w:rsid w:val="0032609E"/>
    <w:rsid w:val="00330996"/>
    <w:rsid w:val="00331905"/>
    <w:rsid w:val="00333E46"/>
    <w:rsid w:val="003417C2"/>
    <w:rsid w:val="0034660C"/>
    <w:rsid w:val="00346DA5"/>
    <w:rsid w:val="0035159A"/>
    <w:rsid w:val="00352020"/>
    <w:rsid w:val="0035280D"/>
    <w:rsid w:val="00354096"/>
    <w:rsid w:val="003558DE"/>
    <w:rsid w:val="00362BB3"/>
    <w:rsid w:val="0037400A"/>
    <w:rsid w:val="0038269D"/>
    <w:rsid w:val="003846A2"/>
    <w:rsid w:val="003866D1"/>
    <w:rsid w:val="00387F2D"/>
    <w:rsid w:val="00390D03"/>
    <w:rsid w:val="00390D72"/>
    <w:rsid w:val="00393381"/>
    <w:rsid w:val="00395283"/>
    <w:rsid w:val="00395486"/>
    <w:rsid w:val="003A21AD"/>
    <w:rsid w:val="003A5B41"/>
    <w:rsid w:val="003B58D8"/>
    <w:rsid w:val="003B7B6E"/>
    <w:rsid w:val="003C09CE"/>
    <w:rsid w:val="003C1A2F"/>
    <w:rsid w:val="003D00BC"/>
    <w:rsid w:val="003D4527"/>
    <w:rsid w:val="003E2995"/>
    <w:rsid w:val="003E6B0D"/>
    <w:rsid w:val="003F0525"/>
    <w:rsid w:val="003F4E51"/>
    <w:rsid w:val="00421B0D"/>
    <w:rsid w:val="00422F35"/>
    <w:rsid w:val="00423E3E"/>
    <w:rsid w:val="004355AE"/>
    <w:rsid w:val="00436F92"/>
    <w:rsid w:val="0043701C"/>
    <w:rsid w:val="00442E45"/>
    <w:rsid w:val="00446ADB"/>
    <w:rsid w:val="00447643"/>
    <w:rsid w:val="0045101D"/>
    <w:rsid w:val="004510E9"/>
    <w:rsid w:val="00456910"/>
    <w:rsid w:val="00460F6C"/>
    <w:rsid w:val="00461A55"/>
    <w:rsid w:val="004647C8"/>
    <w:rsid w:val="004659DD"/>
    <w:rsid w:val="00472EDD"/>
    <w:rsid w:val="00475434"/>
    <w:rsid w:val="00482EFA"/>
    <w:rsid w:val="00492D94"/>
    <w:rsid w:val="00494D0B"/>
    <w:rsid w:val="0049671F"/>
    <w:rsid w:val="00497074"/>
    <w:rsid w:val="004A5BD9"/>
    <w:rsid w:val="004B7083"/>
    <w:rsid w:val="004B7F8E"/>
    <w:rsid w:val="004C0BF0"/>
    <w:rsid w:val="004E1E9B"/>
    <w:rsid w:val="004E25D1"/>
    <w:rsid w:val="004E4E6E"/>
    <w:rsid w:val="004F5270"/>
    <w:rsid w:val="004F6B97"/>
    <w:rsid w:val="00500597"/>
    <w:rsid w:val="00503CF2"/>
    <w:rsid w:val="005233A1"/>
    <w:rsid w:val="00534B52"/>
    <w:rsid w:val="0053595E"/>
    <w:rsid w:val="00536770"/>
    <w:rsid w:val="00542D97"/>
    <w:rsid w:val="00544837"/>
    <w:rsid w:val="00552D23"/>
    <w:rsid w:val="00555E0D"/>
    <w:rsid w:val="00570087"/>
    <w:rsid w:val="00570B19"/>
    <w:rsid w:val="00574109"/>
    <w:rsid w:val="005814A3"/>
    <w:rsid w:val="00581648"/>
    <w:rsid w:val="00593CA3"/>
    <w:rsid w:val="005A17F1"/>
    <w:rsid w:val="005A3D53"/>
    <w:rsid w:val="005B1B4F"/>
    <w:rsid w:val="005B408D"/>
    <w:rsid w:val="005B43BB"/>
    <w:rsid w:val="005C44B1"/>
    <w:rsid w:val="005D0462"/>
    <w:rsid w:val="005D04F0"/>
    <w:rsid w:val="005E41BC"/>
    <w:rsid w:val="005E62B8"/>
    <w:rsid w:val="005F02DF"/>
    <w:rsid w:val="005F0857"/>
    <w:rsid w:val="0060027D"/>
    <w:rsid w:val="00607F6E"/>
    <w:rsid w:val="0061684A"/>
    <w:rsid w:val="00621732"/>
    <w:rsid w:val="00621C4E"/>
    <w:rsid w:val="00630292"/>
    <w:rsid w:val="00647805"/>
    <w:rsid w:val="006530AB"/>
    <w:rsid w:val="00666FD9"/>
    <w:rsid w:val="00683774"/>
    <w:rsid w:val="006936B3"/>
    <w:rsid w:val="00696999"/>
    <w:rsid w:val="006A05B4"/>
    <w:rsid w:val="006A1BAA"/>
    <w:rsid w:val="006B3C7D"/>
    <w:rsid w:val="006B4072"/>
    <w:rsid w:val="006C319A"/>
    <w:rsid w:val="006C4C3E"/>
    <w:rsid w:val="006E0AFB"/>
    <w:rsid w:val="006E28D2"/>
    <w:rsid w:val="006F03AA"/>
    <w:rsid w:val="006F7EA0"/>
    <w:rsid w:val="007029F2"/>
    <w:rsid w:val="00705FA2"/>
    <w:rsid w:val="00712A15"/>
    <w:rsid w:val="007240BD"/>
    <w:rsid w:val="00724276"/>
    <w:rsid w:val="00727303"/>
    <w:rsid w:val="00731A83"/>
    <w:rsid w:val="0073429D"/>
    <w:rsid w:val="00735A77"/>
    <w:rsid w:val="00742F4E"/>
    <w:rsid w:val="00752762"/>
    <w:rsid w:val="007563DC"/>
    <w:rsid w:val="00761BE5"/>
    <w:rsid w:val="00761D0A"/>
    <w:rsid w:val="0078506A"/>
    <w:rsid w:val="00785281"/>
    <w:rsid w:val="00793FAA"/>
    <w:rsid w:val="00796CE9"/>
    <w:rsid w:val="007971A0"/>
    <w:rsid w:val="007A05D2"/>
    <w:rsid w:val="007A2F4B"/>
    <w:rsid w:val="007A6C61"/>
    <w:rsid w:val="007B21CB"/>
    <w:rsid w:val="007B6296"/>
    <w:rsid w:val="007C044A"/>
    <w:rsid w:val="007C1084"/>
    <w:rsid w:val="007C3A06"/>
    <w:rsid w:val="007C5323"/>
    <w:rsid w:val="007D18C6"/>
    <w:rsid w:val="007D23D4"/>
    <w:rsid w:val="007D7F8F"/>
    <w:rsid w:val="007E42D2"/>
    <w:rsid w:val="007F304E"/>
    <w:rsid w:val="007F3608"/>
    <w:rsid w:val="0080145C"/>
    <w:rsid w:val="00804D1D"/>
    <w:rsid w:val="00817A80"/>
    <w:rsid w:val="00820D61"/>
    <w:rsid w:val="00822085"/>
    <w:rsid w:val="00825478"/>
    <w:rsid w:val="00827569"/>
    <w:rsid w:val="0082768E"/>
    <w:rsid w:val="00835E18"/>
    <w:rsid w:val="00840184"/>
    <w:rsid w:val="00843AB3"/>
    <w:rsid w:val="008507E3"/>
    <w:rsid w:val="00851785"/>
    <w:rsid w:val="00853AB1"/>
    <w:rsid w:val="008547E4"/>
    <w:rsid w:val="0086002D"/>
    <w:rsid w:val="00864073"/>
    <w:rsid w:val="008657D0"/>
    <w:rsid w:val="00870AC8"/>
    <w:rsid w:val="008747EF"/>
    <w:rsid w:val="008748B2"/>
    <w:rsid w:val="00874A94"/>
    <w:rsid w:val="00877D79"/>
    <w:rsid w:val="00890DDA"/>
    <w:rsid w:val="0089360F"/>
    <w:rsid w:val="00895E09"/>
    <w:rsid w:val="008A35C8"/>
    <w:rsid w:val="008B55D8"/>
    <w:rsid w:val="008B5F51"/>
    <w:rsid w:val="008C1665"/>
    <w:rsid w:val="008C58B5"/>
    <w:rsid w:val="008D0962"/>
    <w:rsid w:val="008D2BDE"/>
    <w:rsid w:val="008D5BD4"/>
    <w:rsid w:val="008D5D35"/>
    <w:rsid w:val="008D6AD9"/>
    <w:rsid w:val="008F2ED6"/>
    <w:rsid w:val="008F7AEF"/>
    <w:rsid w:val="00900297"/>
    <w:rsid w:val="0090216E"/>
    <w:rsid w:val="00907A24"/>
    <w:rsid w:val="00910659"/>
    <w:rsid w:val="0091405F"/>
    <w:rsid w:val="00914820"/>
    <w:rsid w:val="00916689"/>
    <w:rsid w:val="009353B0"/>
    <w:rsid w:val="00954A8D"/>
    <w:rsid w:val="009602D5"/>
    <w:rsid w:val="00960541"/>
    <w:rsid w:val="0096377C"/>
    <w:rsid w:val="0097378B"/>
    <w:rsid w:val="00973C74"/>
    <w:rsid w:val="009801E3"/>
    <w:rsid w:val="00982725"/>
    <w:rsid w:val="00984E75"/>
    <w:rsid w:val="00991FE8"/>
    <w:rsid w:val="0099315A"/>
    <w:rsid w:val="009C1994"/>
    <w:rsid w:val="009C758F"/>
    <w:rsid w:val="009D7437"/>
    <w:rsid w:val="009E11DC"/>
    <w:rsid w:val="009F4848"/>
    <w:rsid w:val="009F6891"/>
    <w:rsid w:val="00A02DCB"/>
    <w:rsid w:val="00A03326"/>
    <w:rsid w:val="00A035B9"/>
    <w:rsid w:val="00A036DD"/>
    <w:rsid w:val="00A113EF"/>
    <w:rsid w:val="00A138B6"/>
    <w:rsid w:val="00A20A79"/>
    <w:rsid w:val="00A212C6"/>
    <w:rsid w:val="00A21915"/>
    <w:rsid w:val="00A22083"/>
    <w:rsid w:val="00A22F77"/>
    <w:rsid w:val="00A23456"/>
    <w:rsid w:val="00A3200A"/>
    <w:rsid w:val="00A55CCE"/>
    <w:rsid w:val="00A56DEE"/>
    <w:rsid w:val="00A57F4A"/>
    <w:rsid w:val="00A71499"/>
    <w:rsid w:val="00A730E4"/>
    <w:rsid w:val="00A82C16"/>
    <w:rsid w:val="00A83221"/>
    <w:rsid w:val="00A875F7"/>
    <w:rsid w:val="00A93170"/>
    <w:rsid w:val="00A94C5F"/>
    <w:rsid w:val="00A9798C"/>
    <w:rsid w:val="00AB069C"/>
    <w:rsid w:val="00AB4E05"/>
    <w:rsid w:val="00AB51FE"/>
    <w:rsid w:val="00AB60F7"/>
    <w:rsid w:val="00AC4338"/>
    <w:rsid w:val="00AC4C32"/>
    <w:rsid w:val="00AC6649"/>
    <w:rsid w:val="00AC6B71"/>
    <w:rsid w:val="00AD0A61"/>
    <w:rsid w:val="00AE177D"/>
    <w:rsid w:val="00AE4DD6"/>
    <w:rsid w:val="00AE52C4"/>
    <w:rsid w:val="00AE5FF0"/>
    <w:rsid w:val="00AF079B"/>
    <w:rsid w:val="00AF68EF"/>
    <w:rsid w:val="00B01B76"/>
    <w:rsid w:val="00B04892"/>
    <w:rsid w:val="00B122F0"/>
    <w:rsid w:val="00B143B6"/>
    <w:rsid w:val="00B238C9"/>
    <w:rsid w:val="00B308CA"/>
    <w:rsid w:val="00B333EF"/>
    <w:rsid w:val="00B42005"/>
    <w:rsid w:val="00B43AAC"/>
    <w:rsid w:val="00B53565"/>
    <w:rsid w:val="00B65139"/>
    <w:rsid w:val="00B66E86"/>
    <w:rsid w:val="00B721D5"/>
    <w:rsid w:val="00B84882"/>
    <w:rsid w:val="00B854B9"/>
    <w:rsid w:val="00B959EF"/>
    <w:rsid w:val="00B960E8"/>
    <w:rsid w:val="00BA2D32"/>
    <w:rsid w:val="00BA3372"/>
    <w:rsid w:val="00BB4BA6"/>
    <w:rsid w:val="00BB4D0A"/>
    <w:rsid w:val="00BB7153"/>
    <w:rsid w:val="00BC15FB"/>
    <w:rsid w:val="00BC1DFA"/>
    <w:rsid w:val="00BD4693"/>
    <w:rsid w:val="00BD4C54"/>
    <w:rsid w:val="00BE54AB"/>
    <w:rsid w:val="00BF0DE2"/>
    <w:rsid w:val="00BF52B6"/>
    <w:rsid w:val="00C15993"/>
    <w:rsid w:val="00C203B6"/>
    <w:rsid w:val="00C20648"/>
    <w:rsid w:val="00C26969"/>
    <w:rsid w:val="00C27BC7"/>
    <w:rsid w:val="00C4038A"/>
    <w:rsid w:val="00C46721"/>
    <w:rsid w:val="00C54EAB"/>
    <w:rsid w:val="00C65FC7"/>
    <w:rsid w:val="00C66AD5"/>
    <w:rsid w:val="00C725CD"/>
    <w:rsid w:val="00C7509F"/>
    <w:rsid w:val="00C92AF3"/>
    <w:rsid w:val="00C93F36"/>
    <w:rsid w:val="00CA3302"/>
    <w:rsid w:val="00CA7509"/>
    <w:rsid w:val="00CC6288"/>
    <w:rsid w:val="00CD3DF2"/>
    <w:rsid w:val="00CD7665"/>
    <w:rsid w:val="00CE6EFB"/>
    <w:rsid w:val="00CF1E5C"/>
    <w:rsid w:val="00CF2838"/>
    <w:rsid w:val="00CF2B75"/>
    <w:rsid w:val="00D16875"/>
    <w:rsid w:val="00D25BBE"/>
    <w:rsid w:val="00D3047E"/>
    <w:rsid w:val="00D308FB"/>
    <w:rsid w:val="00D31458"/>
    <w:rsid w:val="00D32778"/>
    <w:rsid w:val="00D32890"/>
    <w:rsid w:val="00D33DDB"/>
    <w:rsid w:val="00D42A32"/>
    <w:rsid w:val="00D44F62"/>
    <w:rsid w:val="00D45DAD"/>
    <w:rsid w:val="00D4649D"/>
    <w:rsid w:val="00D50739"/>
    <w:rsid w:val="00D5649B"/>
    <w:rsid w:val="00D56917"/>
    <w:rsid w:val="00D56DEB"/>
    <w:rsid w:val="00D57095"/>
    <w:rsid w:val="00D7002F"/>
    <w:rsid w:val="00D71143"/>
    <w:rsid w:val="00D859F0"/>
    <w:rsid w:val="00D9504D"/>
    <w:rsid w:val="00D95FB1"/>
    <w:rsid w:val="00DA6125"/>
    <w:rsid w:val="00DB561B"/>
    <w:rsid w:val="00DB66F3"/>
    <w:rsid w:val="00DB7362"/>
    <w:rsid w:val="00DC0E12"/>
    <w:rsid w:val="00DC23E9"/>
    <w:rsid w:val="00DC5EA2"/>
    <w:rsid w:val="00DD2F60"/>
    <w:rsid w:val="00DD39B1"/>
    <w:rsid w:val="00DD66EE"/>
    <w:rsid w:val="00DE788B"/>
    <w:rsid w:val="00DF49ED"/>
    <w:rsid w:val="00DF7E62"/>
    <w:rsid w:val="00DF7EB1"/>
    <w:rsid w:val="00E062B6"/>
    <w:rsid w:val="00E1354D"/>
    <w:rsid w:val="00E215C6"/>
    <w:rsid w:val="00E262ED"/>
    <w:rsid w:val="00E302BB"/>
    <w:rsid w:val="00E31569"/>
    <w:rsid w:val="00E31997"/>
    <w:rsid w:val="00E36797"/>
    <w:rsid w:val="00E43263"/>
    <w:rsid w:val="00E45147"/>
    <w:rsid w:val="00E506EE"/>
    <w:rsid w:val="00E506EF"/>
    <w:rsid w:val="00E57B4D"/>
    <w:rsid w:val="00E72730"/>
    <w:rsid w:val="00E73F18"/>
    <w:rsid w:val="00E77A8C"/>
    <w:rsid w:val="00E94B63"/>
    <w:rsid w:val="00ED691D"/>
    <w:rsid w:val="00ED7123"/>
    <w:rsid w:val="00EE2FE8"/>
    <w:rsid w:val="00EE3BED"/>
    <w:rsid w:val="00EE6C50"/>
    <w:rsid w:val="00EF03CE"/>
    <w:rsid w:val="00EF0F68"/>
    <w:rsid w:val="00EF791A"/>
    <w:rsid w:val="00F0068B"/>
    <w:rsid w:val="00F06FA2"/>
    <w:rsid w:val="00F11156"/>
    <w:rsid w:val="00F11F99"/>
    <w:rsid w:val="00F14B57"/>
    <w:rsid w:val="00F15721"/>
    <w:rsid w:val="00F27374"/>
    <w:rsid w:val="00F42C82"/>
    <w:rsid w:val="00F50665"/>
    <w:rsid w:val="00F52F83"/>
    <w:rsid w:val="00F55D66"/>
    <w:rsid w:val="00F622ED"/>
    <w:rsid w:val="00F6245A"/>
    <w:rsid w:val="00F735FD"/>
    <w:rsid w:val="00F8448A"/>
    <w:rsid w:val="00F85CBC"/>
    <w:rsid w:val="00F9033A"/>
    <w:rsid w:val="00F9118E"/>
    <w:rsid w:val="00F92079"/>
    <w:rsid w:val="00F92EE6"/>
    <w:rsid w:val="00F9507C"/>
    <w:rsid w:val="00FA095D"/>
    <w:rsid w:val="00FA2884"/>
    <w:rsid w:val="00FA6639"/>
    <w:rsid w:val="00FA6B8B"/>
    <w:rsid w:val="00FA7F20"/>
    <w:rsid w:val="00FB2AC0"/>
    <w:rsid w:val="00FB4BF4"/>
    <w:rsid w:val="00FD389D"/>
    <w:rsid w:val="00FD74FA"/>
    <w:rsid w:val="00FD7EB4"/>
    <w:rsid w:val="00FE3504"/>
    <w:rsid w:val="00FF0B0D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A2FE4"/>
  <w15:chartTrackingRefBased/>
  <w15:docId w15:val="{7805C492-9034-4016-B1AF-67BE154B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68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14B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77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6B3C7D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14B57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156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1569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256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565CD"/>
    <w:rPr>
      <w:color w:val="0000FF"/>
      <w:u w:val="single"/>
    </w:rPr>
  </w:style>
  <w:style w:type="paragraph" w:styleId="Textodebalo">
    <w:name w:val="Balloon Text"/>
    <w:basedOn w:val="Normal"/>
    <w:semiHidden/>
    <w:rsid w:val="00A57F4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D44F62"/>
    <w:pPr>
      <w:jc w:val="both"/>
    </w:pPr>
    <w:rPr>
      <w:rFonts w:ascii="Arial" w:hAnsi="Arial"/>
      <w:szCs w:val="20"/>
    </w:rPr>
  </w:style>
  <w:style w:type="paragraph" w:customStyle="1" w:styleId="textobase">
    <w:name w:val="textobase"/>
    <w:basedOn w:val="Normal"/>
    <w:rsid w:val="00D44F62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5F02DF"/>
  </w:style>
  <w:style w:type="paragraph" w:styleId="Recuodecorpodetexto">
    <w:name w:val="Body Text Indent"/>
    <w:basedOn w:val="Normal"/>
    <w:link w:val="RecuodecorpodetextoChar"/>
    <w:rsid w:val="006B3C7D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6B3C7D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6B3C7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B3C7D"/>
    <w:rPr>
      <w:sz w:val="24"/>
      <w:szCs w:val="24"/>
    </w:rPr>
  </w:style>
  <w:style w:type="character" w:customStyle="1" w:styleId="Ttulo4Char">
    <w:name w:val="Título 4 Char"/>
    <w:link w:val="Ttulo4"/>
    <w:uiPriority w:val="99"/>
    <w:rsid w:val="006B3C7D"/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character" w:customStyle="1" w:styleId="Ttulo1Char">
    <w:name w:val="Título 1 Char"/>
    <w:link w:val="Ttulo1"/>
    <w:rsid w:val="00F14B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7Char">
    <w:name w:val="Título 7 Char"/>
    <w:link w:val="Ttulo7"/>
    <w:semiHidden/>
    <w:rsid w:val="00F14B57"/>
    <w:rPr>
      <w:rFonts w:ascii="Calibri" w:eastAsia="Times New Roman" w:hAnsi="Calibri" w:cs="Times New Roman"/>
      <w:sz w:val="24"/>
      <w:szCs w:val="24"/>
    </w:rPr>
  </w:style>
  <w:style w:type="paragraph" w:styleId="Corpodetexto3">
    <w:name w:val="Body Text 3"/>
    <w:basedOn w:val="Normal"/>
    <w:link w:val="Corpodetexto3Char"/>
    <w:rsid w:val="0085178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51785"/>
    <w:rPr>
      <w:sz w:val="16"/>
      <w:szCs w:val="16"/>
    </w:rPr>
  </w:style>
  <w:style w:type="character" w:customStyle="1" w:styleId="CabealhoChar">
    <w:name w:val="Cabeçalho Char"/>
    <w:link w:val="Cabealho"/>
    <w:uiPriority w:val="99"/>
    <w:rsid w:val="0080145C"/>
    <w:rPr>
      <w:sz w:val="24"/>
      <w:szCs w:val="24"/>
    </w:rPr>
  </w:style>
  <w:style w:type="paragraph" w:customStyle="1" w:styleId="Default">
    <w:name w:val="Default"/>
    <w:rsid w:val="0080145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rsid w:val="00F52F8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52F8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52F83"/>
  </w:style>
  <w:style w:type="paragraph" w:styleId="Assuntodocomentrio">
    <w:name w:val="annotation subject"/>
    <w:basedOn w:val="Textodecomentrio"/>
    <w:next w:val="Textodecomentrio"/>
    <w:link w:val="AssuntodocomentrioChar"/>
    <w:rsid w:val="00F52F83"/>
    <w:rPr>
      <w:b/>
      <w:bCs/>
    </w:rPr>
  </w:style>
  <w:style w:type="character" w:customStyle="1" w:styleId="AssuntodocomentrioChar">
    <w:name w:val="Assunto do comentário Char"/>
    <w:link w:val="Assuntodocomentrio"/>
    <w:rsid w:val="00F52F83"/>
    <w:rPr>
      <w:b/>
      <w:bCs/>
    </w:rPr>
  </w:style>
  <w:style w:type="paragraph" w:customStyle="1" w:styleId="Estilo1">
    <w:name w:val="Estilo1"/>
    <w:basedOn w:val="Normal"/>
    <w:link w:val="Estilo1Char"/>
    <w:qFormat/>
    <w:rsid w:val="004E4E6E"/>
    <w:pPr>
      <w:tabs>
        <w:tab w:val="left" w:leader="underscore" w:pos="8820"/>
      </w:tabs>
      <w:suppressAutoHyphens/>
      <w:jc w:val="center"/>
    </w:pPr>
    <w:rPr>
      <w:rFonts w:ascii="Arial" w:hAnsi="Arial" w:cs="Arial"/>
      <w:b/>
      <w:bCs/>
      <w:caps/>
    </w:rPr>
  </w:style>
  <w:style w:type="character" w:customStyle="1" w:styleId="Estilo1Char">
    <w:name w:val="Estilo1 Char"/>
    <w:link w:val="Estilo1"/>
    <w:rsid w:val="004E4E6E"/>
    <w:rPr>
      <w:rFonts w:ascii="Arial" w:hAnsi="Arial" w:cs="Arial"/>
      <w:b/>
      <w:bCs/>
      <w:caps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9033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F49ED"/>
    <w:pPr>
      <w:ind w:left="720"/>
      <w:contextualSpacing/>
    </w:pPr>
  </w:style>
  <w:style w:type="character" w:styleId="HiperlinkVisitado">
    <w:name w:val="FollowedHyperlink"/>
    <w:basedOn w:val="Fontepargpadro"/>
    <w:rsid w:val="009E11DC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877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odapChar">
    <w:name w:val="Rodapé Char"/>
    <w:basedOn w:val="Fontepargpadro"/>
    <w:link w:val="Rodap"/>
    <w:uiPriority w:val="99"/>
    <w:rsid w:val="00877D79"/>
    <w:rPr>
      <w:sz w:val="24"/>
      <w:szCs w:val="24"/>
    </w:rPr>
  </w:style>
  <w:style w:type="paragraph" w:customStyle="1" w:styleId="Protocolo">
    <w:name w:val="Protocolo"/>
    <w:basedOn w:val="Rodap"/>
    <w:link w:val="ProtocoloChar"/>
    <w:qFormat/>
    <w:rsid w:val="002A024D"/>
    <w:pPr>
      <w:jc w:val="right"/>
    </w:pPr>
    <w:rPr>
      <w:rFonts w:ascii="Arial" w:hAnsi="Arial" w:cs="Arial"/>
      <w:caps/>
      <w:color w:val="BFBFBF" w:themeColor="background1" w:themeShade="BF"/>
      <w:sz w:val="16"/>
      <w:szCs w:val="16"/>
    </w:rPr>
  </w:style>
  <w:style w:type="character" w:customStyle="1" w:styleId="ProtocoloChar">
    <w:name w:val="Protocolo Char"/>
    <w:basedOn w:val="RodapChar"/>
    <w:link w:val="Protocolo"/>
    <w:rsid w:val="002A024D"/>
    <w:rPr>
      <w:rFonts w:ascii="Arial" w:hAnsi="Arial" w:cs="Arial"/>
      <w:caps/>
      <w:color w:val="BFBFBF" w:themeColor="background1" w:themeShade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marasaoroque@camarasaoroque.sp.gov.br" TargetMode="External"/><Relationship Id="rId2" Type="http://schemas.openxmlformats.org/officeDocument/2006/relationships/hyperlink" Target="http://www.camarasaoroque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9388-8C8D-4CBD-8922-5D3CE89B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Coordenadoria Legislativa</dc:creator>
  <cp:lastModifiedBy>deise</cp:lastModifiedBy>
  <cp:revision>6</cp:revision>
  <cp:lastPrinted>2025-08-21T18:14:00Z</cp:lastPrinted>
  <dcterms:created xsi:type="dcterms:W3CDTF">2026-02-26T13:38:00Z</dcterms:created>
  <dcterms:modified xsi:type="dcterms:W3CDTF">2026-04-28T15:44:00Z</dcterms:modified>
</cp:coreProperties>
</file>